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46" w:rsidRPr="00AC4B2E" w:rsidRDefault="00D34F46" w:rsidP="000F3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C4B2E">
        <w:rPr>
          <w:rFonts w:ascii="Times New Roman" w:hAnsi="Times New Roman"/>
          <w:b/>
          <w:bCs/>
          <w:sz w:val="32"/>
          <w:szCs w:val="32"/>
        </w:rPr>
        <w:t>ESTATUTOS DE LA COMISION INTERMUNICIPAL DE SERVICIOS, EN EL TERRITORIO DEL VALLE DE SENSENTI.</w:t>
      </w:r>
    </w:p>
    <w:p w:rsidR="00D34F46" w:rsidRPr="00AC4B2E" w:rsidRDefault="00D34F46" w:rsidP="00D3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761E03" w:rsidRPr="00AC4B2E" w:rsidRDefault="00761E03" w:rsidP="00761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4B2E">
        <w:rPr>
          <w:rFonts w:ascii="Times New Roman" w:hAnsi="Times New Roman"/>
          <w:b/>
          <w:bCs/>
          <w:sz w:val="24"/>
          <w:szCs w:val="24"/>
        </w:rPr>
        <w:t>CAPITULO I</w:t>
      </w:r>
    </w:p>
    <w:p w:rsidR="00761E03" w:rsidRPr="00AC4B2E" w:rsidRDefault="00761E03" w:rsidP="00761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4F46" w:rsidRPr="00AC4B2E" w:rsidRDefault="00D34F46" w:rsidP="00761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4B2E">
        <w:rPr>
          <w:rFonts w:ascii="Times New Roman" w:hAnsi="Times New Roman"/>
          <w:b/>
          <w:bCs/>
          <w:sz w:val="24"/>
          <w:szCs w:val="24"/>
          <w:u w:val="single"/>
        </w:rPr>
        <w:t>CONSTITUCION, DENOMINACION Y DOMICILIO</w:t>
      </w:r>
      <w:r w:rsidR="00761E03" w:rsidRPr="00AC4B2E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761E03" w:rsidRPr="00AC4B2E" w:rsidRDefault="00761E03" w:rsidP="00D3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C44" w:rsidRDefault="00D34F46" w:rsidP="00D3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 xml:space="preserve">ARTÍCULO 1.- Los municipios de La Labor, </w:t>
      </w:r>
      <w:proofErr w:type="spellStart"/>
      <w:r w:rsidRPr="00AC4B2E">
        <w:rPr>
          <w:rFonts w:ascii="Times New Roman" w:hAnsi="Times New Roman"/>
          <w:sz w:val="24"/>
          <w:szCs w:val="24"/>
        </w:rPr>
        <w:t>Sensenti</w:t>
      </w:r>
      <w:proofErr w:type="spellEnd"/>
      <w:r w:rsidRPr="00AC4B2E">
        <w:rPr>
          <w:rFonts w:ascii="Times New Roman" w:hAnsi="Times New Roman"/>
          <w:sz w:val="24"/>
          <w:szCs w:val="24"/>
        </w:rPr>
        <w:t xml:space="preserve">, Lucerna, Fraternidad y Dolores </w:t>
      </w:r>
      <w:proofErr w:type="spellStart"/>
      <w:r w:rsidRPr="00AC4B2E">
        <w:rPr>
          <w:rFonts w:ascii="Times New Roman" w:hAnsi="Times New Roman"/>
          <w:sz w:val="24"/>
          <w:szCs w:val="24"/>
        </w:rPr>
        <w:t>Merendon</w:t>
      </w:r>
      <w:proofErr w:type="spellEnd"/>
      <w:r w:rsidRPr="00AC4B2E">
        <w:rPr>
          <w:rFonts w:ascii="Times New Roman" w:hAnsi="Times New Roman"/>
          <w:sz w:val="24"/>
          <w:szCs w:val="24"/>
        </w:rPr>
        <w:t xml:space="preserve">,  </w:t>
      </w:r>
      <w:r w:rsidR="006D0E35" w:rsidRPr="00AC4B2E">
        <w:rPr>
          <w:rFonts w:ascii="Times New Roman" w:hAnsi="Times New Roman"/>
          <w:sz w:val="24"/>
          <w:szCs w:val="24"/>
        </w:rPr>
        <w:t>miembro</w:t>
      </w:r>
      <w:r w:rsidRPr="00AC4B2E">
        <w:rPr>
          <w:rFonts w:ascii="Times New Roman" w:hAnsi="Times New Roman"/>
          <w:sz w:val="24"/>
          <w:szCs w:val="24"/>
        </w:rPr>
        <w:t xml:space="preserve">s  de la Mancomunidad </w:t>
      </w:r>
      <w:proofErr w:type="spellStart"/>
      <w:r w:rsidRPr="00AC4B2E">
        <w:rPr>
          <w:rFonts w:ascii="Times New Roman" w:hAnsi="Times New Roman"/>
          <w:sz w:val="24"/>
          <w:szCs w:val="24"/>
        </w:rPr>
        <w:t>Guisayote</w:t>
      </w:r>
      <w:proofErr w:type="spellEnd"/>
      <w:r w:rsidRPr="00AC4B2E">
        <w:rPr>
          <w:rFonts w:ascii="Times New Roman" w:hAnsi="Times New Roman"/>
          <w:sz w:val="24"/>
          <w:szCs w:val="24"/>
        </w:rPr>
        <w:t xml:space="preserve"> y los municipios de San Marcos, San Francisco del Valle y Mercedes pertenecientes a la Mancomunidad Valle de </w:t>
      </w:r>
      <w:proofErr w:type="spellStart"/>
      <w:r w:rsidRPr="00AC4B2E">
        <w:rPr>
          <w:rFonts w:ascii="Times New Roman" w:hAnsi="Times New Roman"/>
          <w:sz w:val="24"/>
          <w:szCs w:val="24"/>
        </w:rPr>
        <w:t>Sensenti</w:t>
      </w:r>
      <w:proofErr w:type="spellEnd"/>
      <w:r w:rsidRPr="00AC4B2E">
        <w:rPr>
          <w:rFonts w:ascii="Times New Roman" w:hAnsi="Times New Roman"/>
          <w:sz w:val="24"/>
          <w:szCs w:val="24"/>
        </w:rPr>
        <w:t>,  ambas mancomunidades</w:t>
      </w:r>
      <w:r w:rsidR="008050CD" w:rsidRPr="00AC4B2E">
        <w:rPr>
          <w:rFonts w:ascii="Times New Roman" w:hAnsi="Times New Roman"/>
          <w:sz w:val="24"/>
          <w:szCs w:val="24"/>
        </w:rPr>
        <w:t xml:space="preserve"> representados por sus Alcaldes </w:t>
      </w:r>
      <w:r w:rsidRPr="00AC4B2E">
        <w:rPr>
          <w:rFonts w:ascii="Times New Roman" w:hAnsi="Times New Roman"/>
          <w:sz w:val="24"/>
          <w:szCs w:val="24"/>
        </w:rPr>
        <w:t>constituyen la comisión intermunicipal de servicios en el territorio del “</w:t>
      </w:r>
      <w:r w:rsidR="008050CD" w:rsidRPr="00AC4B2E">
        <w:rPr>
          <w:rFonts w:ascii="Times New Roman" w:hAnsi="Times New Roman"/>
          <w:sz w:val="24"/>
          <w:szCs w:val="24"/>
        </w:rPr>
        <w:t>V</w:t>
      </w:r>
      <w:r w:rsidRPr="00AC4B2E">
        <w:rPr>
          <w:rFonts w:ascii="Times New Roman" w:hAnsi="Times New Roman"/>
          <w:sz w:val="24"/>
          <w:szCs w:val="24"/>
        </w:rPr>
        <w:t xml:space="preserve">alle de </w:t>
      </w:r>
      <w:proofErr w:type="spellStart"/>
      <w:r w:rsidRPr="00AC4B2E">
        <w:rPr>
          <w:rFonts w:ascii="Times New Roman" w:hAnsi="Times New Roman"/>
          <w:sz w:val="24"/>
          <w:szCs w:val="24"/>
        </w:rPr>
        <w:t>Sensenti</w:t>
      </w:r>
      <w:proofErr w:type="spellEnd"/>
      <w:r w:rsidRPr="00AC4B2E">
        <w:rPr>
          <w:rFonts w:ascii="Times New Roman" w:hAnsi="Times New Roman"/>
          <w:sz w:val="24"/>
          <w:szCs w:val="24"/>
        </w:rPr>
        <w:t xml:space="preserve">”. Para la organización y prestación en forma asociada de los servicios de su competencia que se expresan en el </w:t>
      </w:r>
    </w:p>
    <w:p w:rsidR="00C56C44" w:rsidRDefault="00C56C44" w:rsidP="00D3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F46" w:rsidRPr="00AC4B2E" w:rsidRDefault="00D34F46" w:rsidP="00C56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Capítulo II de los Estatutos.</w:t>
      </w:r>
    </w:p>
    <w:p w:rsidR="00D34F46" w:rsidRPr="00AC4B2E" w:rsidRDefault="00D34F46" w:rsidP="00D3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La organización y funcionamiento de esta comisión se ajustará a lo dispuesto en los presentes Estatutos.</w:t>
      </w:r>
    </w:p>
    <w:p w:rsidR="00761E03" w:rsidRPr="00AC4B2E" w:rsidRDefault="00761E03" w:rsidP="00D3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F46" w:rsidRPr="00AC4B2E" w:rsidRDefault="00D34F46" w:rsidP="00D3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ARTÍCULO 2.- Personalidad jurídica. Esta comisión  tendrá plena capacidad jurídica como entidad administrativa de carácter público para el cumplimiento de sus fines y comprenderá los términos de los entes locales que la compongan en cada momento.</w:t>
      </w:r>
    </w:p>
    <w:p w:rsidR="00D34F46" w:rsidRPr="00AC4B2E" w:rsidRDefault="00D34F46" w:rsidP="00D3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La comisión, dentro de sus competencias, actuará en aquellos espacios físicos en los que se produzcan fenómenos relacionados con los servicios prestados por la misma.</w:t>
      </w:r>
    </w:p>
    <w:p w:rsidR="00761E03" w:rsidRPr="00AC4B2E" w:rsidRDefault="00761E03" w:rsidP="00D3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F46" w:rsidRPr="00AC4B2E" w:rsidRDefault="00D34F46" w:rsidP="00D3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ARTÍCULO 3.- Denominación y domicilio. La expresada entidad local se denominará comisión intermunicipal de servicios. La sede de la comisión  se ubicará en el municipio de La Labor, departamento de Ocotepeque.</w:t>
      </w:r>
    </w:p>
    <w:p w:rsidR="00D34F46" w:rsidRPr="00AC4B2E" w:rsidRDefault="00D34F46" w:rsidP="00D3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E03" w:rsidRPr="00AC4B2E" w:rsidRDefault="00D34F46" w:rsidP="00761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4B2E">
        <w:rPr>
          <w:rFonts w:ascii="Times New Roman" w:hAnsi="Times New Roman"/>
          <w:b/>
          <w:bCs/>
          <w:sz w:val="24"/>
          <w:szCs w:val="24"/>
        </w:rPr>
        <w:t>CAPITULO II</w:t>
      </w:r>
    </w:p>
    <w:p w:rsidR="00761E03" w:rsidRPr="00AC4B2E" w:rsidRDefault="00761E03" w:rsidP="00761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34F46" w:rsidRPr="00AC4B2E" w:rsidRDefault="00D34F46" w:rsidP="00761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4B2E">
        <w:rPr>
          <w:rFonts w:ascii="Times New Roman" w:hAnsi="Times New Roman"/>
          <w:b/>
          <w:bCs/>
          <w:sz w:val="24"/>
          <w:szCs w:val="24"/>
          <w:u w:val="single"/>
        </w:rPr>
        <w:t>FINES</w:t>
      </w:r>
    </w:p>
    <w:p w:rsidR="00761E03" w:rsidRPr="00AC4B2E" w:rsidRDefault="00761E03" w:rsidP="00D3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4F46" w:rsidRPr="00AC4B2E" w:rsidRDefault="00D34F46" w:rsidP="00D3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ARTÍCULO 4.- La comisión  tendrá por objeto:</w:t>
      </w:r>
    </w:p>
    <w:p w:rsidR="00D34F46" w:rsidRPr="00AC4B2E" w:rsidRDefault="00D34F46" w:rsidP="002117B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Constituirse en el espacio de encuentro de los municipios a fin de que éstos estudien, analicen y consensuen en su seno, los servicios de su gestión que afecten a intereses comunes del territorio necesiten soluciones basadas en la cooperación intermunicipal planteada en el seno de la misma.</w:t>
      </w:r>
    </w:p>
    <w:p w:rsidR="00D34F46" w:rsidRPr="00AC4B2E" w:rsidRDefault="00D34F46" w:rsidP="002117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34F46" w:rsidRPr="00AC4B2E" w:rsidRDefault="00D34F46" w:rsidP="002117B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Coordinar desde la perspectiva territorial la planificación, ejecución y control de los servicios públicos territoriales, en la forma y con las facultades y límites que se establezcan en los convenios que a estos efectos la comisión  pueda suscribir con sus miembros integrantes.</w:t>
      </w:r>
    </w:p>
    <w:p w:rsidR="00D34F46" w:rsidRPr="00AC4B2E" w:rsidRDefault="00D34F46" w:rsidP="0021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F46" w:rsidRPr="00AC4B2E" w:rsidRDefault="00D34F46" w:rsidP="002117B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lastRenderedPageBreak/>
        <w:t>Apoyar técnicamente a las Entidades Locales en el ejercicio de sus competencias y en la prestación de servicios realizados directamente por parte de las mismas.</w:t>
      </w:r>
    </w:p>
    <w:p w:rsidR="00D34F46" w:rsidRPr="00AC4B2E" w:rsidRDefault="00D34F46" w:rsidP="0021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F46" w:rsidRPr="00AC4B2E" w:rsidRDefault="00D34F46" w:rsidP="002117B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Prestar todos o algunos de los servicios públicos locales que a continuación se relacionan:</w:t>
      </w:r>
    </w:p>
    <w:p w:rsidR="00D34F46" w:rsidRPr="00AC4B2E" w:rsidRDefault="00D34F46" w:rsidP="002117BA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Recolección y tratamiento de residuos sólidos.</w:t>
      </w:r>
    </w:p>
    <w:p w:rsidR="00D34F46" w:rsidRPr="00AC4B2E" w:rsidRDefault="00D34F46" w:rsidP="002117BA">
      <w:pPr>
        <w:pStyle w:val="Prrafodelista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Podrá realizar igualmente la contratación de personal y equipos que puedan ser utilizados por la demanda de los servicios ofrecidos.</w:t>
      </w:r>
    </w:p>
    <w:p w:rsidR="00D34F46" w:rsidRPr="00AC4B2E" w:rsidRDefault="00D34F46" w:rsidP="0021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F46" w:rsidRPr="00AC4B2E" w:rsidRDefault="00D34F46" w:rsidP="002117B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La comisión podrá realizar cuantas actividades sirvan directa o indirectamente a las finalidades antes enunciadas y disfrutará de cuantos derechos y potestades le atribuya la legislación de los gobiernos locales.</w:t>
      </w:r>
    </w:p>
    <w:p w:rsidR="00D34F46" w:rsidRPr="00AC4B2E" w:rsidRDefault="00D34F46" w:rsidP="00D34F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117BA" w:rsidRPr="00AC4B2E" w:rsidRDefault="00D34F46" w:rsidP="00211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4B2E">
        <w:rPr>
          <w:rFonts w:ascii="Times New Roman" w:hAnsi="Times New Roman"/>
          <w:b/>
          <w:bCs/>
          <w:sz w:val="24"/>
          <w:szCs w:val="24"/>
        </w:rPr>
        <w:t>CAPITULO III</w:t>
      </w:r>
    </w:p>
    <w:p w:rsidR="002117BA" w:rsidRPr="00AC4B2E" w:rsidRDefault="002117BA" w:rsidP="00211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4F46" w:rsidRPr="00AC4B2E" w:rsidRDefault="00D34F46" w:rsidP="00211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4B2E">
        <w:rPr>
          <w:rFonts w:ascii="Times New Roman" w:hAnsi="Times New Roman"/>
          <w:b/>
          <w:bCs/>
          <w:sz w:val="24"/>
          <w:szCs w:val="24"/>
          <w:u w:val="single"/>
        </w:rPr>
        <w:t>PLAZO DE VIGENCIA</w:t>
      </w:r>
    </w:p>
    <w:p w:rsidR="002117BA" w:rsidRPr="00AC4B2E" w:rsidRDefault="002117BA" w:rsidP="00211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F46" w:rsidRPr="00AC4B2E" w:rsidRDefault="00D34F46" w:rsidP="00D3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ARTÍCULO 5.- El plazo de duración de vigencia de esta comisión  será indefinido y comenzará su funcionamiento a partir de la fecha de aprobación definitiva de su personería jurídica, que habrá de realizarse de acuerdo con la normativa vigente.</w:t>
      </w:r>
    </w:p>
    <w:p w:rsidR="00D34F46" w:rsidRPr="00AC4B2E" w:rsidRDefault="00D34F46" w:rsidP="00D34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7BA" w:rsidRPr="00AC4B2E" w:rsidRDefault="00D34F46" w:rsidP="00211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4B2E">
        <w:rPr>
          <w:rFonts w:ascii="Times New Roman" w:hAnsi="Times New Roman"/>
          <w:b/>
          <w:bCs/>
          <w:sz w:val="24"/>
          <w:szCs w:val="24"/>
        </w:rPr>
        <w:t>CAPITULO IV</w:t>
      </w:r>
    </w:p>
    <w:p w:rsidR="002117BA" w:rsidRPr="00AC4B2E" w:rsidRDefault="002117BA" w:rsidP="00211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4F46" w:rsidRPr="00AC4B2E" w:rsidRDefault="00D34F46" w:rsidP="00211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4B2E">
        <w:rPr>
          <w:rFonts w:ascii="Times New Roman" w:eastAsia="MS Mincho" w:hAnsi="Times New Roman"/>
          <w:b/>
          <w:u w:val="single"/>
        </w:rPr>
        <w:t>ORGANISMOS DE DIRECCION, ADMINISTRACION Y FISCALIZACIÓN</w:t>
      </w:r>
    </w:p>
    <w:p w:rsidR="00D34F46" w:rsidRPr="00AC4B2E" w:rsidRDefault="00D34F46" w:rsidP="00D34F46">
      <w:pPr>
        <w:pStyle w:val="Textosinformato"/>
        <w:rPr>
          <w:rFonts w:ascii="Times New Roman" w:eastAsia="MS Mincho" w:hAnsi="Times New Roman" w:cs="Times New Roman"/>
          <w:b/>
        </w:rPr>
      </w:pPr>
    </w:p>
    <w:p w:rsidR="00D34F46" w:rsidRPr="00AC4B2E" w:rsidRDefault="00D34F46" w:rsidP="00D34F46">
      <w:pPr>
        <w:pStyle w:val="Textosinformato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</w:t>
      </w:r>
      <w:r w:rsidR="002117BA" w:rsidRPr="00AC4B2E">
        <w:rPr>
          <w:rFonts w:ascii="Times New Roman" w:eastAsia="MS Mincho" w:hAnsi="Times New Roman" w:cs="Times New Roman"/>
          <w:b/>
        </w:rPr>
        <w:t xml:space="preserve"> 6</w:t>
      </w:r>
      <w:r w:rsidRPr="00AC4B2E">
        <w:rPr>
          <w:rFonts w:ascii="Times New Roman" w:eastAsia="MS Mincho" w:hAnsi="Times New Roman" w:cs="Times New Roman"/>
        </w:rPr>
        <w:t>. Son órganos de la   Comisión los siguientes:</w:t>
      </w:r>
    </w:p>
    <w:p w:rsidR="00D34F46" w:rsidRPr="00AC4B2E" w:rsidRDefault="00D34F46" w:rsidP="00D34F46">
      <w:pPr>
        <w:pStyle w:val="Textosinformato"/>
        <w:numPr>
          <w:ilvl w:val="0"/>
          <w:numId w:val="7"/>
        </w:numPr>
        <w:rPr>
          <w:rFonts w:ascii="Times New Roman" w:eastAsia="MS Mincho" w:hAnsi="Times New Roman" w:cs="Times New Roman"/>
        </w:rPr>
      </w:pP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 de asociados(as) </w:t>
      </w:r>
    </w:p>
    <w:p w:rsidR="00D34F46" w:rsidRPr="00AC4B2E" w:rsidRDefault="00D34F46" w:rsidP="00D34F46">
      <w:pPr>
        <w:pStyle w:val="Textosinformato"/>
        <w:numPr>
          <w:ilvl w:val="0"/>
          <w:numId w:val="7"/>
        </w:numPr>
        <w:rPr>
          <w:rFonts w:ascii="Times New Roman" w:eastAsia="MS Mincho" w:hAnsi="Times New Roman" w:cs="Times New Roman"/>
        </w:rPr>
      </w:pP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</w:p>
    <w:p w:rsidR="00D34F46" w:rsidRPr="00AC4B2E" w:rsidRDefault="00D34F46" w:rsidP="00D34F46">
      <w:pPr>
        <w:pStyle w:val="Textosinformato"/>
        <w:numPr>
          <w:ilvl w:val="0"/>
          <w:numId w:val="7"/>
        </w:numPr>
        <w:rPr>
          <w:rFonts w:ascii="Times New Roman" w:eastAsia="MS Mincho" w:hAnsi="Times New Roman" w:cs="Times New Roman"/>
        </w:rPr>
      </w:pPr>
      <w:smartTag w:uri="urn:schemas-microsoft-com:office:smarttags" w:element="PersonName">
        <w:smartTagPr>
          <w:attr w:name="ProductID" w:val="La Gerencia"/>
        </w:smartTagPr>
        <w:r w:rsidRPr="00AC4B2E">
          <w:rPr>
            <w:rFonts w:ascii="Times New Roman" w:eastAsia="MS Mincho" w:hAnsi="Times New Roman" w:cs="Times New Roman"/>
          </w:rPr>
          <w:t>La Gerencia</w:t>
        </w:r>
      </w:smartTag>
      <w:r w:rsidRPr="00AC4B2E">
        <w:rPr>
          <w:rFonts w:ascii="Times New Roman" w:eastAsia="MS Mincho" w:hAnsi="Times New Roman" w:cs="Times New Roman"/>
        </w:rPr>
        <w:t xml:space="preserve">  o Administración</w:t>
      </w:r>
    </w:p>
    <w:p w:rsidR="00D34F46" w:rsidRPr="00AC4B2E" w:rsidRDefault="00D34F46" w:rsidP="00D34F46">
      <w:pPr>
        <w:pStyle w:val="Textosinformato"/>
        <w:numPr>
          <w:ilvl w:val="0"/>
          <w:numId w:val="7"/>
        </w:numPr>
        <w:rPr>
          <w:rFonts w:ascii="Times New Roman" w:eastAsia="MS Mincho" w:hAnsi="Times New Roman" w:cs="Times New Roman"/>
        </w:rPr>
      </w:pP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</w:p>
    <w:p w:rsidR="00D34F46" w:rsidRPr="00AC4B2E" w:rsidRDefault="00D34F46" w:rsidP="00D34F46">
      <w:pPr>
        <w:pStyle w:val="Textosinformato"/>
        <w:rPr>
          <w:rFonts w:ascii="Times New Roman" w:eastAsia="MS Mincho" w:hAnsi="Times New Roman" w:cs="Times New Roman"/>
          <w:b/>
        </w:rPr>
      </w:pPr>
    </w:p>
    <w:p w:rsidR="002117BA" w:rsidRPr="00AC4B2E" w:rsidRDefault="002117BA" w:rsidP="00D34F46">
      <w:pPr>
        <w:pStyle w:val="Textosinformato"/>
        <w:rPr>
          <w:rFonts w:ascii="Times New Roman" w:eastAsia="MS Mincho" w:hAnsi="Times New Roman" w:cs="Times New Roman"/>
          <w:b/>
        </w:rPr>
      </w:pPr>
    </w:p>
    <w:p w:rsidR="00D34F46" w:rsidRPr="00AC4B2E" w:rsidRDefault="002117BA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  <w:r w:rsidRPr="00AC4B2E">
        <w:rPr>
          <w:rFonts w:ascii="Times New Roman" w:eastAsia="MS Mincho" w:hAnsi="Times New Roman" w:cs="Times New Roman"/>
          <w:b/>
        </w:rPr>
        <w:t>CAPITULO V</w:t>
      </w:r>
    </w:p>
    <w:p w:rsidR="002117BA" w:rsidRPr="00AC4B2E" w:rsidRDefault="002117BA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</w:p>
    <w:p w:rsidR="00D34F46" w:rsidRPr="00AC4B2E" w:rsidRDefault="00D34F46" w:rsidP="00D34F46">
      <w:pPr>
        <w:pStyle w:val="Textosinformato"/>
        <w:jc w:val="center"/>
        <w:rPr>
          <w:rFonts w:ascii="Times New Roman" w:eastAsia="MS Mincho" w:hAnsi="Times New Roman" w:cs="Times New Roman"/>
          <w:b/>
          <w:u w:val="single"/>
        </w:rPr>
      </w:pPr>
      <w:r w:rsidRPr="00AC4B2E">
        <w:rPr>
          <w:rFonts w:ascii="Times New Roman" w:eastAsia="MS Mincho" w:hAnsi="Times New Roman" w:cs="Times New Roman"/>
          <w:b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  <w:b/>
            <w:u w:val="single"/>
          </w:rPr>
          <w:t>LA ASAMBLEA GENERAL</w:t>
        </w:r>
      </w:smartTag>
    </w:p>
    <w:p w:rsidR="00D34F46" w:rsidRPr="00AC4B2E" w:rsidRDefault="00D34F46" w:rsidP="00D34F46">
      <w:pPr>
        <w:pStyle w:val="Textosinformato"/>
        <w:jc w:val="center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2117BA" w:rsidRPr="00AC4B2E">
        <w:rPr>
          <w:rFonts w:ascii="Times New Roman" w:eastAsia="MS Mincho" w:hAnsi="Times New Roman" w:cs="Times New Roman"/>
          <w:b/>
        </w:rPr>
        <w:t>7</w:t>
      </w:r>
      <w:r w:rsidRPr="00AC4B2E">
        <w:rPr>
          <w:rFonts w:ascii="Times New Roman" w:eastAsia="MS Mincho" w:hAnsi="Times New Roman" w:cs="Times New Roman"/>
          <w:b/>
        </w:rPr>
        <w:t xml:space="preserve">.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 de asociadas legalmente convocados y reunidas es la máxima autoridad de la Comisión y expresa la voluntad colectiva de la misma. Las facultades que </w:t>
      </w:r>
      <w:smartTag w:uri="urn:schemas-microsoft-com:office:smarttags" w:element="PersonName">
        <w:smartTagPr>
          <w:attr w:name="ProductID" w:val="la Ley"/>
        </w:smartTagPr>
        <w:r w:rsidRPr="00AC4B2E">
          <w:rPr>
            <w:rFonts w:ascii="Times New Roman" w:eastAsia="MS Mincho" w:hAnsi="Times New Roman" w:cs="Times New Roman"/>
          </w:rPr>
          <w:t>la Ley</w:t>
        </w:r>
      </w:smartTag>
      <w:r w:rsidRPr="00AC4B2E">
        <w:rPr>
          <w:rFonts w:ascii="Times New Roman" w:eastAsia="MS Mincho" w:hAnsi="Times New Roman" w:cs="Times New Roman"/>
        </w:rPr>
        <w:t xml:space="preserve">, su Reglamento y estos Estatutos no atribuyan a otro órgano de la Comisión, serán competencia de </w:t>
      </w:r>
      <w:smartTag w:uri="urn:schemas-microsoft-com:office:smarttags" w:element="PersonName">
        <w:smartTagPr>
          <w:attr w:name="ProductID" w:val="la Asamblea General."/>
        </w:smartTagPr>
        <w:r w:rsidRPr="00AC4B2E">
          <w:rPr>
            <w:rFonts w:ascii="Times New Roman" w:eastAsia="MS Mincho" w:hAnsi="Times New Roman" w:cs="Times New Roman"/>
          </w:rPr>
          <w:t>la Asamblea General.</w:t>
        </w:r>
      </w:smartTag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</w:t>
      </w:r>
      <w:r w:rsidR="002117BA" w:rsidRPr="00AC4B2E">
        <w:rPr>
          <w:rFonts w:ascii="Times New Roman" w:eastAsia="MS Mincho" w:hAnsi="Times New Roman" w:cs="Times New Roman"/>
          <w:b/>
        </w:rPr>
        <w:t xml:space="preserve"> 8</w:t>
      </w:r>
      <w:r w:rsidRPr="00AC4B2E">
        <w:rPr>
          <w:rFonts w:ascii="Times New Roman" w:eastAsia="MS Mincho" w:hAnsi="Times New Roman" w:cs="Times New Roman"/>
        </w:rPr>
        <w:t>. Las sesiones de Asamblea General podrán ser Ordinarias y Extraordinarias.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2117BA" w:rsidRPr="00AC4B2E">
        <w:rPr>
          <w:rFonts w:ascii="Times New Roman" w:eastAsia="MS Mincho" w:hAnsi="Times New Roman" w:cs="Times New Roman"/>
          <w:b/>
        </w:rPr>
        <w:t>9</w:t>
      </w:r>
      <w:r w:rsidRPr="00AC4B2E">
        <w:rPr>
          <w:rFonts w:ascii="Times New Roman" w:eastAsia="MS Mincho" w:hAnsi="Times New Roman" w:cs="Times New Roman"/>
        </w:rPr>
        <w:t>. Son Asambleas Generales Ordinarias las que se reúnen para tratar uno o más de los asuntos siguientes:</w:t>
      </w:r>
    </w:p>
    <w:p w:rsidR="00D34F46" w:rsidRPr="00AC4B2E" w:rsidRDefault="00D34F46" w:rsidP="00D34F46">
      <w:pPr>
        <w:pStyle w:val="Textosinformato"/>
        <w:numPr>
          <w:ilvl w:val="0"/>
          <w:numId w:val="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Discutir, aprobar y/o modificar el Balance General practicado por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, después de oído el informe de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 y tomar las medidas que sobre el mismo estime conveniente.</w:t>
      </w:r>
    </w:p>
    <w:p w:rsidR="00D34F46" w:rsidRPr="00AC4B2E" w:rsidRDefault="00D34F46" w:rsidP="00D34F46">
      <w:pPr>
        <w:pStyle w:val="Textosinformato"/>
        <w:numPr>
          <w:ilvl w:val="0"/>
          <w:numId w:val="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 Recibir y conocer los informes anuales y otros presentados por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y Junta Fiscalizadora.</w:t>
      </w:r>
    </w:p>
    <w:p w:rsidR="00D34F46" w:rsidRPr="00AC4B2E" w:rsidRDefault="00D34F46" w:rsidP="00D34F46">
      <w:pPr>
        <w:pStyle w:val="Textosinformato"/>
        <w:numPr>
          <w:ilvl w:val="0"/>
          <w:numId w:val="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En su caso, elegir o destituir a los miembros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y Fiscalizadora.</w:t>
      </w:r>
    </w:p>
    <w:p w:rsidR="00D34F46" w:rsidRPr="00AC4B2E" w:rsidRDefault="00D34F46" w:rsidP="00D34F46">
      <w:pPr>
        <w:pStyle w:val="Textosinformato"/>
        <w:numPr>
          <w:ilvl w:val="0"/>
          <w:numId w:val="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Decidir sobre los mecanismos de capitalización que se establezcan adicionalmente a los señalados en este Estatuto.</w:t>
      </w:r>
    </w:p>
    <w:p w:rsidR="00D34F46" w:rsidRPr="00AC4B2E" w:rsidRDefault="00D34F46" w:rsidP="00D34F46">
      <w:pPr>
        <w:pStyle w:val="Textosinformato"/>
        <w:numPr>
          <w:ilvl w:val="0"/>
          <w:numId w:val="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 Acordar sobre su afiliación a Organismos Nacionales e Internacionales.</w:t>
      </w:r>
    </w:p>
    <w:p w:rsidR="00D34F46" w:rsidRPr="00AC4B2E" w:rsidRDefault="00D34F46" w:rsidP="00D34F46">
      <w:pPr>
        <w:pStyle w:val="Textosinformato"/>
        <w:numPr>
          <w:ilvl w:val="0"/>
          <w:numId w:val="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Aprobar el Proyecto de Presupuesto elaborado por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>, autorizar el Plan Estratégico y el Plan Operativo Anual para el ejercicio siguiente.</w:t>
      </w:r>
    </w:p>
    <w:p w:rsidR="00D34F46" w:rsidRPr="00AC4B2E" w:rsidRDefault="00D34F46" w:rsidP="00D34F46">
      <w:pPr>
        <w:pStyle w:val="Textosinformato"/>
        <w:numPr>
          <w:ilvl w:val="0"/>
          <w:numId w:val="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Atender los reclamos contra los directivos y fiscales para hacer efectivas las responsabilidades que de acuerdo a </w:t>
      </w:r>
      <w:smartTag w:uri="urn:schemas-microsoft-com:office:smarttags" w:element="PersonName">
        <w:smartTagPr>
          <w:attr w:name="ProductID" w:val="la Ley"/>
        </w:smartTagPr>
        <w:r w:rsidRPr="00AC4B2E">
          <w:rPr>
            <w:rFonts w:ascii="Times New Roman" w:eastAsia="MS Mincho" w:hAnsi="Times New Roman" w:cs="Times New Roman"/>
          </w:rPr>
          <w:t>la Ley</w:t>
        </w:r>
      </w:smartTag>
      <w:r w:rsidRPr="00AC4B2E">
        <w:rPr>
          <w:rFonts w:ascii="Times New Roman" w:eastAsia="MS Mincho" w:hAnsi="Times New Roman" w:cs="Times New Roman"/>
        </w:rPr>
        <w:t xml:space="preserve"> corresponde.</w:t>
      </w:r>
    </w:p>
    <w:p w:rsidR="00D34F46" w:rsidRPr="00AC4B2E" w:rsidRDefault="00D34F46" w:rsidP="00D34F46">
      <w:pPr>
        <w:pStyle w:val="Textosinformato"/>
        <w:numPr>
          <w:ilvl w:val="0"/>
          <w:numId w:val="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 Acordar la suspensión y expulsión de asociado(as).</w:t>
      </w:r>
    </w:p>
    <w:p w:rsidR="00D34F46" w:rsidRPr="00AC4B2E" w:rsidRDefault="00D34F46" w:rsidP="00D34F46">
      <w:pPr>
        <w:pStyle w:val="Textosinformato"/>
        <w:numPr>
          <w:ilvl w:val="0"/>
          <w:numId w:val="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 Los demás que no sean competencia de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 Extraordinaria.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1</w:t>
      </w:r>
      <w:r w:rsidR="002117BA" w:rsidRPr="00AC4B2E">
        <w:rPr>
          <w:rFonts w:ascii="Times New Roman" w:eastAsia="MS Mincho" w:hAnsi="Times New Roman" w:cs="Times New Roman"/>
          <w:b/>
        </w:rPr>
        <w:t>0</w:t>
      </w:r>
      <w:r w:rsidRPr="00AC4B2E">
        <w:rPr>
          <w:rFonts w:ascii="Times New Roman" w:eastAsia="MS Mincho" w:hAnsi="Times New Roman" w:cs="Times New Roman"/>
        </w:rPr>
        <w:t>. Son Asambleas Generales Extraordinarias las que se reúnen para tratar uno o más de los asuntos siguientes:</w:t>
      </w:r>
    </w:p>
    <w:p w:rsidR="00D34F46" w:rsidRPr="00AC4B2E" w:rsidRDefault="00D34F46" w:rsidP="00D34F46">
      <w:pPr>
        <w:pStyle w:val="Textosinformato"/>
        <w:numPr>
          <w:ilvl w:val="0"/>
          <w:numId w:val="5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La modificación del acta constitutiva y los Estatutos.</w:t>
      </w:r>
    </w:p>
    <w:p w:rsidR="00D34F46" w:rsidRPr="00AC4B2E" w:rsidRDefault="00D34F46" w:rsidP="00D34F46">
      <w:pPr>
        <w:pStyle w:val="Textosinformato"/>
        <w:numPr>
          <w:ilvl w:val="0"/>
          <w:numId w:val="5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 La enajenación de los bienes raíces y otros adquiridos para servicio de la organización propiedad de la “</w:t>
      </w:r>
      <w:r w:rsidR="00213029" w:rsidRPr="00AC4B2E">
        <w:rPr>
          <w:rFonts w:ascii="Times New Roman" w:eastAsia="MS Mincho" w:hAnsi="Times New Roman" w:cs="Times New Roman"/>
        </w:rPr>
        <w:t xml:space="preserve">Comisión </w:t>
      </w:r>
      <w:r w:rsidRPr="00AC4B2E">
        <w:rPr>
          <w:rFonts w:ascii="Times New Roman" w:eastAsia="MS Mincho" w:hAnsi="Times New Roman" w:cs="Times New Roman"/>
        </w:rPr>
        <w:t>para un objetivo ya cumplido a favor de sus asociados.</w:t>
      </w:r>
    </w:p>
    <w:p w:rsidR="00D34F46" w:rsidRPr="00AC4B2E" w:rsidRDefault="00D34F46" w:rsidP="00D34F46">
      <w:pPr>
        <w:pStyle w:val="Textosinformato"/>
        <w:numPr>
          <w:ilvl w:val="0"/>
          <w:numId w:val="5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La disolución de la Comisión será  acordada conforme al Estatuto.</w:t>
      </w:r>
    </w:p>
    <w:p w:rsidR="00D34F46" w:rsidRPr="00AC4B2E" w:rsidRDefault="00D34F46" w:rsidP="00D34F46">
      <w:pPr>
        <w:pStyle w:val="Textosinformato"/>
        <w:numPr>
          <w:ilvl w:val="0"/>
          <w:numId w:val="5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La modificación del valor de las cuotas  a propuesta de </w:t>
      </w:r>
      <w:smartTag w:uri="urn:schemas-microsoft-com:office:smarttags" w:element="PersonName">
        <w:smartTagPr>
          <w:attr w:name="ProductID" w:val="la Junta Directiva."/>
        </w:smartTagPr>
        <w:r w:rsidRPr="00AC4B2E">
          <w:rPr>
            <w:rFonts w:ascii="Times New Roman" w:eastAsia="MS Mincho" w:hAnsi="Times New Roman" w:cs="Times New Roman"/>
          </w:rPr>
          <w:t>la Junta Directiva.</w:t>
        </w:r>
      </w:smartTag>
    </w:p>
    <w:p w:rsidR="00D34F46" w:rsidRPr="00AC4B2E" w:rsidRDefault="00D34F46" w:rsidP="00D34F46">
      <w:pPr>
        <w:pStyle w:val="Textosinformato"/>
        <w:numPr>
          <w:ilvl w:val="0"/>
          <w:numId w:val="5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Establecer cuotas  extraordinarias y montos de haber social  para la participación de todos(as) o alguno(as) de sus asociado</w:t>
      </w:r>
      <w:r w:rsidR="00213029" w:rsidRPr="00AC4B2E">
        <w:rPr>
          <w:rFonts w:ascii="Times New Roman" w:eastAsia="MS Mincho" w:hAnsi="Times New Roman" w:cs="Times New Roman"/>
        </w:rPr>
        <w:t>s (as) en determinado servicio.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1</w:t>
      </w:r>
      <w:r w:rsidR="002117BA" w:rsidRPr="00AC4B2E">
        <w:rPr>
          <w:rFonts w:ascii="Times New Roman" w:eastAsia="MS Mincho" w:hAnsi="Times New Roman" w:cs="Times New Roman"/>
          <w:b/>
        </w:rPr>
        <w:t>1</w:t>
      </w:r>
      <w:r w:rsidRPr="00AC4B2E">
        <w:rPr>
          <w:rFonts w:ascii="Times New Roman" w:eastAsia="MS Mincho" w:hAnsi="Times New Roman" w:cs="Times New Roman"/>
        </w:rPr>
        <w:t>.  La Comisión celebrará  por lo menos una sesión de Asamblea General Ordinaria al año, dentro de los tres meses siguientes a la finalización de cada ejercicio social.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1</w:t>
      </w:r>
      <w:r w:rsidR="002117BA" w:rsidRPr="00AC4B2E">
        <w:rPr>
          <w:rFonts w:ascii="Times New Roman" w:eastAsia="MS Mincho" w:hAnsi="Times New Roman" w:cs="Times New Roman"/>
          <w:b/>
        </w:rPr>
        <w:t>2</w:t>
      </w:r>
      <w:r w:rsidRPr="00AC4B2E">
        <w:rPr>
          <w:rFonts w:ascii="Times New Roman" w:eastAsia="MS Mincho" w:hAnsi="Times New Roman" w:cs="Times New Roman"/>
        </w:rPr>
        <w:t xml:space="preserve">.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 Extraordinaria se reunirá  en cualquier tiempo cada vez que se estime necesario.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1</w:t>
      </w:r>
      <w:r w:rsidR="002117BA" w:rsidRPr="00AC4B2E">
        <w:rPr>
          <w:rFonts w:ascii="Times New Roman" w:eastAsia="MS Mincho" w:hAnsi="Times New Roman" w:cs="Times New Roman"/>
          <w:b/>
        </w:rPr>
        <w:t>3</w:t>
      </w:r>
      <w:r w:rsidRPr="00AC4B2E">
        <w:rPr>
          <w:rFonts w:ascii="Times New Roman" w:eastAsia="MS Mincho" w:hAnsi="Times New Roman" w:cs="Times New Roman"/>
          <w:b/>
        </w:rPr>
        <w:t>.</w:t>
      </w:r>
      <w:r w:rsidRPr="00AC4B2E">
        <w:rPr>
          <w:rFonts w:ascii="Times New Roman" w:eastAsia="MS Mincho" w:hAnsi="Times New Roman" w:cs="Times New Roman"/>
        </w:rPr>
        <w:t xml:space="preserve"> La Asamblea General será  convocada por escrito mediante acuerdo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, por lo menos con 15 días calendario de anticipación a la celebración de la misma, mediante listado o circular que pasará  el Secretario a cada </w:t>
      </w:r>
      <w:r w:rsidR="00213029" w:rsidRPr="00AC4B2E">
        <w:rPr>
          <w:rFonts w:ascii="Times New Roman" w:eastAsia="MS Mincho" w:hAnsi="Times New Roman" w:cs="Times New Roman"/>
        </w:rPr>
        <w:t xml:space="preserve">miembro </w:t>
      </w:r>
      <w:r w:rsidRPr="00AC4B2E">
        <w:rPr>
          <w:rFonts w:ascii="Times New Roman" w:eastAsia="MS Mincho" w:hAnsi="Times New Roman" w:cs="Times New Roman"/>
        </w:rPr>
        <w:t>obteniendo evidencia del hecho.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1</w:t>
      </w:r>
      <w:r w:rsidR="002117BA" w:rsidRPr="00AC4B2E">
        <w:rPr>
          <w:rFonts w:ascii="Times New Roman" w:eastAsia="MS Mincho" w:hAnsi="Times New Roman" w:cs="Times New Roman"/>
          <w:b/>
        </w:rPr>
        <w:t>4</w:t>
      </w:r>
      <w:r w:rsidRPr="00AC4B2E">
        <w:rPr>
          <w:rFonts w:ascii="Times New Roman" w:eastAsia="MS Mincho" w:hAnsi="Times New Roman" w:cs="Times New Roman"/>
        </w:rPr>
        <w:t>. La convocatoria de Asamblea General deberá  indicar: tipo de asamblea, agenda a tratar, fecha, hora, lugar y local de celebración de la misma. Cuando los puntos de agenda se refieran a la discusión de documentos deberán adjuntarse los mismos a la convocatoria.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1</w:t>
      </w:r>
      <w:r w:rsidR="002117BA" w:rsidRPr="00AC4B2E">
        <w:rPr>
          <w:rFonts w:ascii="Times New Roman" w:eastAsia="MS Mincho" w:hAnsi="Times New Roman" w:cs="Times New Roman"/>
          <w:b/>
        </w:rPr>
        <w:t>5</w:t>
      </w:r>
      <w:r w:rsidRPr="00AC4B2E">
        <w:rPr>
          <w:rFonts w:ascii="Times New Roman" w:eastAsia="MS Mincho" w:hAnsi="Times New Roman" w:cs="Times New Roman"/>
        </w:rPr>
        <w:t xml:space="preserve">.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 de Asociado(as) también podrá  ser convocada por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, en los casos en que se compruebe que existen anormalidades en la dirección de la Comisión Cuando éste fuere el caso, la sesión será  dirigida por un miembro de </w:t>
      </w:r>
      <w:smartTag w:uri="urn:schemas-microsoft-com:office:smarttags" w:element="PersonName">
        <w:smartTagPr>
          <w:attr w:name="ProductID" w:val="la Junta Fiscalizadora."/>
        </w:smartTagPr>
        <w:r w:rsidRPr="00AC4B2E">
          <w:rPr>
            <w:rFonts w:ascii="Times New Roman" w:eastAsia="MS Mincho" w:hAnsi="Times New Roman" w:cs="Times New Roman"/>
          </w:rPr>
          <w:t>la Junta Fiscalizadora.</w:t>
        </w:r>
      </w:smartTag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213029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596536">
        <w:rPr>
          <w:rFonts w:ascii="Times New Roman" w:eastAsia="MS Mincho" w:hAnsi="Times New Roman" w:cs="Times New Roman"/>
          <w:b/>
        </w:rPr>
        <w:t>ARTICULO 1</w:t>
      </w:r>
      <w:r w:rsidR="002117BA" w:rsidRPr="00596536">
        <w:rPr>
          <w:rFonts w:ascii="Times New Roman" w:eastAsia="MS Mincho" w:hAnsi="Times New Roman" w:cs="Times New Roman"/>
          <w:b/>
        </w:rPr>
        <w:t>6</w:t>
      </w:r>
      <w:r w:rsidRPr="00596536">
        <w:rPr>
          <w:rFonts w:ascii="Times New Roman" w:eastAsia="MS Mincho" w:hAnsi="Times New Roman" w:cs="Times New Roman"/>
        </w:rPr>
        <w:t>. Un número</w:t>
      </w:r>
      <w:r w:rsidR="00213029" w:rsidRPr="00596536">
        <w:rPr>
          <w:rFonts w:ascii="Times New Roman" w:eastAsia="MS Mincho" w:hAnsi="Times New Roman" w:cs="Times New Roman"/>
        </w:rPr>
        <w:t xml:space="preserve"> </w:t>
      </w:r>
      <w:r w:rsidR="00213029" w:rsidRPr="00AC4B2E">
        <w:rPr>
          <w:rFonts w:ascii="Times New Roman" w:eastAsia="MS Mincho" w:hAnsi="Times New Roman" w:cs="Times New Roman"/>
        </w:rPr>
        <w:t>no inferior al veinticinco por ciento (25</w:t>
      </w:r>
      <w:r w:rsidRPr="00AC4B2E">
        <w:rPr>
          <w:rFonts w:ascii="Times New Roman" w:eastAsia="MS Mincho" w:hAnsi="Times New Roman" w:cs="Times New Roman"/>
        </w:rPr>
        <w:t xml:space="preserve">%) de los asociados podrán pedir por escrito, en cualquier tiempo, a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la convocatoria de una Asamblea General Extraordinaria,  para resolver los asuntos que indiquen en su petición. Si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no lo hiciera en un plazo de treinta días, elevarán la misma petición a </w:t>
      </w:r>
      <w:smartTag w:uri="urn:schemas-microsoft-com:office:smarttags" w:element="PersonName">
        <w:smartTagPr>
          <w:attr w:name="ProductID" w:val="la Junta Fiscalizadora."/>
        </w:smartTagPr>
        <w:r w:rsidRPr="00AC4B2E">
          <w:rPr>
            <w:rFonts w:ascii="Times New Roman" w:eastAsia="MS Mincho" w:hAnsi="Times New Roman" w:cs="Times New Roman"/>
          </w:rPr>
          <w:t>la Junta Fiscalizadora.</w:t>
        </w:r>
      </w:smartTag>
      <w:r w:rsidRPr="00AC4B2E">
        <w:rPr>
          <w:rFonts w:ascii="Times New Roman" w:eastAsia="MS Mincho" w:hAnsi="Times New Roman" w:cs="Times New Roman"/>
        </w:rPr>
        <w:t xml:space="preserve"> </w:t>
      </w:r>
    </w:p>
    <w:p w:rsidR="00213029" w:rsidRPr="00AC4B2E" w:rsidRDefault="00213029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1</w:t>
      </w:r>
      <w:r w:rsidR="002117BA" w:rsidRPr="00AC4B2E">
        <w:rPr>
          <w:rFonts w:ascii="Times New Roman" w:eastAsia="MS Mincho" w:hAnsi="Times New Roman" w:cs="Times New Roman"/>
          <w:b/>
        </w:rPr>
        <w:t>7</w:t>
      </w:r>
      <w:r w:rsidRPr="00AC4B2E">
        <w:rPr>
          <w:rFonts w:ascii="Times New Roman" w:eastAsia="MS Mincho" w:hAnsi="Times New Roman" w:cs="Times New Roman"/>
        </w:rPr>
        <w:t xml:space="preserve">. El quórum requerido para la instalación de una Asamblea General Ordinaria o Extraordinaria en primera convocatoria, será  la mitad </w:t>
      </w:r>
      <w:proofErr w:type="spellStart"/>
      <w:r w:rsidRPr="00AC4B2E">
        <w:rPr>
          <w:rFonts w:ascii="Times New Roman" w:eastAsia="MS Mincho" w:hAnsi="Times New Roman" w:cs="Times New Roman"/>
        </w:rPr>
        <w:t>mas</w:t>
      </w:r>
      <w:proofErr w:type="spellEnd"/>
      <w:r w:rsidRPr="00AC4B2E">
        <w:rPr>
          <w:rFonts w:ascii="Times New Roman" w:eastAsia="MS Mincho" w:hAnsi="Times New Roman" w:cs="Times New Roman"/>
        </w:rPr>
        <w:t xml:space="preserve"> uno</w:t>
      </w:r>
      <w:r w:rsidR="00213029" w:rsidRPr="00AC4B2E">
        <w:rPr>
          <w:rFonts w:ascii="Times New Roman" w:eastAsia="MS Mincho" w:hAnsi="Times New Roman" w:cs="Times New Roman"/>
        </w:rPr>
        <w:t xml:space="preserve"> de los </w:t>
      </w:r>
      <w:r w:rsidRPr="00AC4B2E">
        <w:rPr>
          <w:rFonts w:ascii="Times New Roman" w:eastAsia="MS Mincho" w:hAnsi="Times New Roman" w:cs="Times New Roman"/>
        </w:rPr>
        <w:t xml:space="preserve"> convocados.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1</w:t>
      </w:r>
      <w:r w:rsidR="002117BA" w:rsidRPr="00AC4B2E">
        <w:rPr>
          <w:rFonts w:ascii="Times New Roman" w:eastAsia="MS Mincho" w:hAnsi="Times New Roman" w:cs="Times New Roman"/>
          <w:b/>
        </w:rPr>
        <w:t>8</w:t>
      </w:r>
      <w:r w:rsidRPr="00AC4B2E">
        <w:rPr>
          <w:rFonts w:ascii="Times New Roman" w:eastAsia="MS Mincho" w:hAnsi="Times New Roman" w:cs="Times New Roman"/>
        </w:rPr>
        <w:t xml:space="preserve">. Si por falta de quórum no se instala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, se hará  en segunda convocatoria una hora después, y en ese caso </w:t>
      </w:r>
      <w:smartTag w:uri="urn:schemas-microsoft-com:office:smarttags" w:element="PersonName">
        <w:smartTagPr>
          <w:attr w:name="ProductID" w:val="la Asamblea"/>
        </w:smartTagPr>
        <w:r w:rsidRPr="00AC4B2E">
          <w:rPr>
            <w:rFonts w:ascii="Times New Roman" w:eastAsia="MS Mincho" w:hAnsi="Times New Roman" w:cs="Times New Roman"/>
          </w:rPr>
          <w:t>la Asamblea</w:t>
        </w:r>
      </w:smartTag>
      <w:r w:rsidRPr="00AC4B2E">
        <w:rPr>
          <w:rFonts w:ascii="Times New Roman" w:eastAsia="MS Mincho" w:hAnsi="Times New Roman" w:cs="Times New Roman"/>
        </w:rPr>
        <w:t xml:space="preserve"> se celebrará  con el asociado (as) que asistan, siempre que su número sea igual o mayor a la tercera parte del total de delegados convocados.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2117BA" w:rsidRPr="00AC4B2E">
        <w:rPr>
          <w:rFonts w:ascii="Times New Roman" w:eastAsia="MS Mincho" w:hAnsi="Times New Roman" w:cs="Times New Roman"/>
          <w:b/>
        </w:rPr>
        <w:t>19</w:t>
      </w:r>
      <w:r w:rsidRPr="00AC4B2E">
        <w:rPr>
          <w:rFonts w:ascii="Times New Roman" w:eastAsia="MS Mincho" w:hAnsi="Times New Roman" w:cs="Times New Roman"/>
        </w:rPr>
        <w:t>. Será  obligatorio hacer la primera y segunda convocatoria de manera simultánea.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2</w:t>
      </w:r>
      <w:r w:rsidR="002117BA" w:rsidRPr="00AC4B2E">
        <w:rPr>
          <w:rFonts w:ascii="Times New Roman" w:eastAsia="MS Mincho" w:hAnsi="Times New Roman" w:cs="Times New Roman"/>
          <w:b/>
        </w:rPr>
        <w:t>0</w:t>
      </w:r>
      <w:r w:rsidRPr="00AC4B2E">
        <w:rPr>
          <w:rFonts w:ascii="Times New Roman" w:eastAsia="MS Mincho" w:hAnsi="Times New Roman" w:cs="Times New Roman"/>
        </w:rPr>
        <w:t xml:space="preserve">. Cuando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 se instale en primera convocatoria, las resoluciones se tomarán por simple mayoría de votos. En segunda convocatoria, las resoluciones se tomarán con las dos terceras partes de los asociados (as) presentes.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2</w:t>
      </w:r>
      <w:r w:rsidR="002117BA" w:rsidRPr="00AC4B2E">
        <w:rPr>
          <w:rFonts w:ascii="Times New Roman" w:eastAsia="MS Mincho" w:hAnsi="Times New Roman" w:cs="Times New Roman"/>
          <w:b/>
        </w:rPr>
        <w:t>1</w:t>
      </w:r>
      <w:r w:rsidRPr="00AC4B2E">
        <w:rPr>
          <w:rFonts w:ascii="Times New Roman" w:eastAsia="MS Mincho" w:hAnsi="Times New Roman" w:cs="Times New Roman"/>
        </w:rPr>
        <w:t xml:space="preserve">.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 será  presidida por el Presidente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o el que haga sus veces, fungiendo como Secretario el de </w:t>
      </w:r>
      <w:smartTag w:uri="urn:schemas-microsoft-com:office:smarttags" w:element="PersonName">
        <w:smartTagPr>
          <w:attr w:name="ProductID" w:val="la Junta Directiva."/>
        </w:smartTagPr>
        <w:r w:rsidRPr="00AC4B2E">
          <w:rPr>
            <w:rFonts w:ascii="Times New Roman" w:eastAsia="MS Mincho" w:hAnsi="Times New Roman" w:cs="Times New Roman"/>
          </w:rPr>
          <w:t>la Junta Directiva.</w:t>
        </w:r>
      </w:smartTag>
      <w:r w:rsidRPr="00AC4B2E">
        <w:rPr>
          <w:rFonts w:ascii="Times New Roman" w:eastAsia="MS Mincho" w:hAnsi="Times New Roman" w:cs="Times New Roman"/>
        </w:rPr>
        <w:t xml:space="preserve">  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2</w:t>
      </w:r>
      <w:r w:rsidR="002117BA" w:rsidRPr="00AC4B2E">
        <w:rPr>
          <w:rFonts w:ascii="Times New Roman" w:eastAsia="MS Mincho" w:hAnsi="Times New Roman" w:cs="Times New Roman"/>
          <w:b/>
        </w:rPr>
        <w:t>2</w:t>
      </w:r>
      <w:r w:rsidRPr="00AC4B2E">
        <w:rPr>
          <w:rFonts w:ascii="Times New Roman" w:eastAsia="MS Mincho" w:hAnsi="Times New Roman" w:cs="Times New Roman"/>
        </w:rPr>
        <w:t xml:space="preserve">. El escrutinio en las elecciones o resoluciones, será  realizado por el Secretario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o quien lo esté sustituyendo, en unión de dos asociado designados por </w:t>
      </w:r>
      <w:smartTag w:uri="urn:schemas-microsoft-com:office:smarttags" w:element="PersonName">
        <w:smartTagPr>
          <w:attr w:name="ProductID" w:val="la Asamblea."/>
        </w:smartTagPr>
        <w:r w:rsidRPr="00AC4B2E">
          <w:rPr>
            <w:rFonts w:ascii="Times New Roman" w:eastAsia="MS Mincho" w:hAnsi="Times New Roman" w:cs="Times New Roman"/>
          </w:rPr>
          <w:t>la Asamblea.</w:t>
        </w:r>
      </w:smartTag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2</w:t>
      </w:r>
      <w:r w:rsidR="002117BA" w:rsidRPr="00AC4B2E">
        <w:rPr>
          <w:rFonts w:ascii="Times New Roman" w:eastAsia="MS Mincho" w:hAnsi="Times New Roman" w:cs="Times New Roman"/>
          <w:b/>
        </w:rPr>
        <w:t>3</w:t>
      </w:r>
      <w:r w:rsidRPr="00AC4B2E">
        <w:rPr>
          <w:rFonts w:ascii="Times New Roman" w:eastAsia="MS Mincho" w:hAnsi="Times New Roman" w:cs="Times New Roman"/>
        </w:rPr>
        <w:t xml:space="preserve">. Los acuerdos tomados por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 serán consignados en el Acta respectiva, la que será  firmada por el Presidente(a) y el Secretario(a), una vez aprobada, al finalizar la sesión.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2</w:t>
      </w:r>
      <w:r w:rsidR="002117BA" w:rsidRPr="00AC4B2E">
        <w:rPr>
          <w:rFonts w:ascii="Times New Roman" w:eastAsia="MS Mincho" w:hAnsi="Times New Roman" w:cs="Times New Roman"/>
          <w:b/>
        </w:rPr>
        <w:t>4</w:t>
      </w:r>
      <w:r w:rsidRPr="00AC4B2E">
        <w:rPr>
          <w:rFonts w:ascii="Times New Roman" w:eastAsia="MS Mincho" w:hAnsi="Times New Roman" w:cs="Times New Roman"/>
        </w:rPr>
        <w:t xml:space="preserve">. En las Asambleas Generales, cada </w:t>
      </w:r>
      <w:r w:rsidR="006D0E35" w:rsidRPr="00AC4B2E">
        <w:rPr>
          <w:rFonts w:ascii="Times New Roman" w:eastAsia="MS Mincho" w:hAnsi="Times New Roman" w:cs="Times New Roman"/>
        </w:rPr>
        <w:t>miembro</w:t>
      </w:r>
      <w:r w:rsidRPr="00AC4B2E">
        <w:rPr>
          <w:rFonts w:ascii="Times New Roman" w:eastAsia="MS Mincho" w:hAnsi="Times New Roman" w:cs="Times New Roman"/>
        </w:rPr>
        <w:t xml:space="preserve"> tendrá derecho a un voto en cada decisión.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2</w:t>
      </w:r>
      <w:r w:rsidR="002117BA" w:rsidRPr="00AC4B2E">
        <w:rPr>
          <w:rFonts w:ascii="Times New Roman" w:eastAsia="MS Mincho" w:hAnsi="Times New Roman" w:cs="Times New Roman"/>
          <w:b/>
        </w:rPr>
        <w:t>5</w:t>
      </w:r>
      <w:r w:rsidRPr="00AC4B2E">
        <w:rPr>
          <w:rFonts w:ascii="Times New Roman" w:eastAsia="MS Mincho" w:hAnsi="Times New Roman" w:cs="Times New Roman"/>
        </w:rPr>
        <w:t xml:space="preserve">. Dentro de los cinco días anteriores a la celebración de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 respectiva, cualquier </w:t>
      </w:r>
      <w:r w:rsidR="006D0E35" w:rsidRPr="00AC4B2E">
        <w:rPr>
          <w:rFonts w:ascii="Times New Roman" w:eastAsia="MS Mincho" w:hAnsi="Times New Roman" w:cs="Times New Roman"/>
        </w:rPr>
        <w:t>miembro</w:t>
      </w:r>
      <w:r w:rsidRPr="00AC4B2E">
        <w:rPr>
          <w:rFonts w:ascii="Times New Roman" w:eastAsia="MS Mincho" w:hAnsi="Times New Roman" w:cs="Times New Roman"/>
        </w:rPr>
        <w:t xml:space="preserve"> puede solicitar por escrito al organismo que la convocó, la inclusión o modificación de puntos de agenda. Durante el desarrollo de la sesión, cuando se lea la agenda, el órgano responsable de la convocatoria trasladará  la petición a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 y ésta decidirá  por mayoría de votos.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2</w:t>
      </w:r>
      <w:r w:rsidR="002117BA" w:rsidRPr="00AC4B2E">
        <w:rPr>
          <w:rFonts w:ascii="Times New Roman" w:eastAsia="MS Mincho" w:hAnsi="Times New Roman" w:cs="Times New Roman"/>
          <w:b/>
        </w:rPr>
        <w:t>6</w:t>
      </w:r>
      <w:r w:rsidRPr="00AC4B2E">
        <w:rPr>
          <w:rFonts w:ascii="Times New Roman" w:eastAsia="MS Mincho" w:hAnsi="Times New Roman" w:cs="Times New Roman"/>
        </w:rPr>
        <w:t xml:space="preserve">. Según la naturaleza de cada asunto a tratar </w:t>
      </w:r>
      <w:smartTag w:uri="urn:schemas-microsoft-com:office:smarttags" w:element="PersonName">
        <w:smartTagPr>
          <w:attr w:name="ProductID" w:val="la Asamblea"/>
        </w:smartTagPr>
        <w:r w:rsidRPr="00AC4B2E">
          <w:rPr>
            <w:rFonts w:ascii="Times New Roman" w:eastAsia="MS Mincho" w:hAnsi="Times New Roman" w:cs="Times New Roman"/>
          </w:rPr>
          <w:t>la Asamblea</w:t>
        </w:r>
      </w:smartTag>
      <w:r w:rsidRPr="00AC4B2E">
        <w:rPr>
          <w:rFonts w:ascii="Times New Roman" w:eastAsia="MS Mincho" w:hAnsi="Times New Roman" w:cs="Times New Roman"/>
        </w:rPr>
        <w:t xml:space="preserve"> seleccionará  el tipo de votación que </w:t>
      </w:r>
      <w:r w:rsidR="006D0E35" w:rsidRPr="00AC4B2E">
        <w:rPr>
          <w:rFonts w:ascii="Times New Roman" w:eastAsia="MS Mincho" w:hAnsi="Times New Roman" w:cs="Times New Roman"/>
        </w:rPr>
        <w:t>más</w:t>
      </w:r>
      <w:r w:rsidRPr="00AC4B2E">
        <w:rPr>
          <w:rFonts w:ascii="Times New Roman" w:eastAsia="MS Mincho" w:hAnsi="Times New Roman" w:cs="Times New Roman"/>
        </w:rPr>
        <w:t xml:space="preserve"> conviene entre los siguientes: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a) Nominales  Por consignación de nombre de cada </w:t>
      </w:r>
      <w:r w:rsidR="006D0E35" w:rsidRPr="00AC4B2E">
        <w:rPr>
          <w:rFonts w:ascii="Times New Roman" w:eastAsia="MS Mincho" w:hAnsi="Times New Roman" w:cs="Times New Roman"/>
        </w:rPr>
        <w:t>miembro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b) Directas  Levantando la mano o poniéndose de pie cada </w:t>
      </w:r>
      <w:r w:rsidR="006D0E35" w:rsidRPr="00AC4B2E">
        <w:rPr>
          <w:rFonts w:ascii="Times New Roman" w:eastAsia="MS Mincho" w:hAnsi="Times New Roman" w:cs="Times New Roman"/>
        </w:rPr>
        <w:t>miembro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c) Secretas: Mediante papeleta.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2</w:t>
      </w:r>
      <w:r w:rsidR="002117BA" w:rsidRPr="00AC4B2E">
        <w:rPr>
          <w:rFonts w:ascii="Times New Roman" w:eastAsia="MS Mincho" w:hAnsi="Times New Roman" w:cs="Times New Roman"/>
          <w:b/>
        </w:rPr>
        <w:t>7</w:t>
      </w:r>
      <w:r w:rsidRPr="00AC4B2E">
        <w:rPr>
          <w:rFonts w:ascii="Times New Roman" w:eastAsia="MS Mincho" w:hAnsi="Times New Roman" w:cs="Times New Roman"/>
        </w:rPr>
        <w:t xml:space="preserve">. Para la elección de los miembros de los órganos de la Comisión, se procederá así: </w:t>
      </w:r>
    </w:p>
    <w:p w:rsidR="00D34F46" w:rsidRPr="00AC4B2E" w:rsidRDefault="00D34F46" w:rsidP="002117BA">
      <w:pPr>
        <w:pStyle w:val="Textosinformato"/>
        <w:numPr>
          <w:ilvl w:val="0"/>
          <w:numId w:val="18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La elección de los miembros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se hará  uno por uno comenzando por el de mayor cargo y siguiendo hacia los de menor jerarquía. Los de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 se elegirán sin asignación de cargo.</w:t>
      </w:r>
    </w:p>
    <w:p w:rsidR="00D34F46" w:rsidRPr="00AC4B2E" w:rsidRDefault="00D34F46" w:rsidP="002117BA">
      <w:pPr>
        <w:pStyle w:val="Textosinformato"/>
        <w:numPr>
          <w:ilvl w:val="0"/>
          <w:numId w:val="18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Los miembros de los cuerpos directivos electos tomarán posesión de su cargo una vez juramentados y posteriormente, se reunirán con los directivos salientes para informarse en detalle sobre la marcha de la Comisión y definir estrategias y acciones a seguir.</w:t>
      </w:r>
    </w:p>
    <w:p w:rsidR="00D34F46" w:rsidRPr="00AC4B2E" w:rsidRDefault="00D34F46" w:rsidP="00D34F46">
      <w:pPr>
        <w:pStyle w:val="Textosinformato"/>
        <w:rPr>
          <w:rFonts w:ascii="Times New Roman" w:eastAsia="MS Mincho" w:hAnsi="Times New Roman" w:cs="Times New Roman"/>
          <w:b/>
        </w:rPr>
      </w:pPr>
    </w:p>
    <w:p w:rsidR="002117BA" w:rsidRPr="00AC4B2E" w:rsidRDefault="002117BA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</w:p>
    <w:p w:rsidR="00D34F46" w:rsidRPr="00AC4B2E" w:rsidRDefault="002117BA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  <w:r w:rsidRPr="00AC4B2E">
        <w:rPr>
          <w:rFonts w:ascii="Times New Roman" w:eastAsia="MS Mincho" w:hAnsi="Times New Roman" w:cs="Times New Roman"/>
          <w:b/>
        </w:rPr>
        <w:t>CAPITULO V</w:t>
      </w:r>
      <w:r w:rsidR="00D34F46" w:rsidRPr="00AC4B2E">
        <w:rPr>
          <w:rFonts w:ascii="Times New Roman" w:eastAsia="MS Mincho" w:hAnsi="Times New Roman" w:cs="Times New Roman"/>
          <w:b/>
        </w:rPr>
        <w:t>I</w:t>
      </w:r>
    </w:p>
    <w:p w:rsidR="002117BA" w:rsidRPr="00AC4B2E" w:rsidRDefault="002117BA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</w:p>
    <w:p w:rsidR="00D34F46" w:rsidRPr="00AC4B2E" w:rsidRDefault="00D34F46" w:rsidP="00D34F46">
      <w:pPr>
        <w:pStyle w:val="Textosinformato"/>
        <w:jc w:val="center"/>
        <w:rPr>
          <w:rFonts w:ascii="Times New Roman" w:eastAsia="MS Mincho" w:hAnsi="Times New Roman" w:cs="Times New Roman"/>
          <w:b/>
          <w:u w:val="single"/>
        </w:rPr>
      </w:pPr>
      <w:r w:rsidRPr="00AC4B2E">
        <w:rPr>
          <w:rFonts w:ascii="Times New Roman" w:eastAsia="MS Mincho" w:hAnsi="Times New Roman" w:cs="Times New Roman"/>
          <w:b/>
          <w:u w:val="single"/>
        </w:rPr>
        <w:t>JUNTA DIRECTIVA</w:t>
      </w:r>
    </w:p>
    <w:p w:rsidR="00D34F46" w:rsidRPr="00AC4B2E" w:rsidRDefault="00D34F46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2117BA" w:rsidRPr="00AC4B2E">
        <w:rPr>
          <w:rFonts w:ascii="Times New Roman" w:eastAsia="MS Mincho" w:hAnsi="Times New Roman" w:cs="Times New Roman"/>
          <w:b/>
        </w:rPr>
        <w:t>28</w:t>
      </w:r>
      <w:r w:rsidRPr="00AC4B2E">
        <w:rPr>
          <w:rFonts w:ascii="Times New Roman" w:eastAsia="MS Mincho" w:hAnsi="Times New Roman" w:cs="Times New Roman"/>
        </w:rPr>
        <w:t xml:space="preserve">.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es el organismo ejecutivo y su número de miembros será  siempre impar y no menor de cinco (5). Estará  integrada por un Presidente, un Vicepresidente, u</w:t>
      </w:r>
      <w:r w:rsidR="008050CD" w:rsidRPr="00AC4B2E">
        <w:rPr>
          <w:rFonts w:ascii="Times New Roman" w:eastAsia="MS Mincho" w:hAnsi="Times New Roman" w:cs="Times New Roman"/>
        </w:rPr>
        <w:t>n Secretario, un Tesorero y un</w:t>
      </w:r>
      <w:r w:rsidRPr="00AC4B2E">
        <w:rPr>
          <w:rFonts w:ascii="Times New Roman" w:eastAsia="MS Mincho" w:hAnsi="Times New Roman" w:cs="Times New Roman"/>
        </w:rPr>
        <w:t xml:space="preserve"> (1) Vocal.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sesionará  por lo menos una vez al mes y extraordinariamente cuando sea necesario; y las funciones de sus miembros, serán fijadas por éstos Estatutos.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8050CD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2117BA" w:rsidRPr="00AC4B2E">
        <w:rPr>
          <w:rFonts w:ascii="Times New Roman" w:eastAsia="MS Mincho" w:hAnsi="Times New Roman" w:cs="Times New Roman"/>
          <w:b/>
        </w:rPr>
        <w:t>29</w:t>
      </w:r>
      <w:r w:rsidRPr="00AC4B2E">
        <w:rPr>
          <w:rFonts w:ascii="Times New Roman" w:eastAsia="MS Mincho" w:hAnsi="Times New Roman" w:cs="Times New Roman"/>
        </w:rPr>
        <w:t xml:space="preserve">. </w:t>
      </w:r>
      <w:bookmarkStart w:id="0" w:name="_GoBack"/>
      <w:r w:rsidRPr="00AC4B2E">
        <w:rPr>
          <w:rFonts w:ascii="Times New Roman" w:eastAsia="MS Mincho" w:hAnsi="Times New Roman" w:cs="Times New Roman"/>
        </w:rPr>
        <w:t xml:space="preserve">Los miembros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durarán en sus funciones dos años pudiendo ser reelectos por un período más. Después de dos períodos consecutivos será  necesario que los miembros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="008050CD" w:rsidRPr="00AC4B2E">
        <w:rPr>
          <w:rFonts w:ascii="Times New Roman" w:eastAsia="MS Mincho" w:hAnsi="Times New Roman" w:cs="Times New Roman"/>
        </w:rPr>
        <w:t xml:space="preserve"> rote</w:t>
      </w:r>
      <w:r w:rsidRPr="00AC4B2E">
        <w:rPr>
          <w:rFonts w:ascii="Times New Roman" w:eastAsia="MS Mincho" w:hAnsi="Times New Roman" w:cs="Times New Roman"/>
        </w:rPr>
        <w:t>n en el cargo</w:t>
      </w:r>
      <w:r w:rsidR="008050CD" w:rsidRPr="00AC4B2E">
        <w:rPr>
          <w:rFonts w:ascii="Times New Roman" w:eastAsia="MS Mincho" w:hAnsi="Times New Roman" w:cs="Times New Roman"/>
        </w:rPr>
        <w:t>.</w:t>
      </w:r>
    </w:p>
    <w:p w:rsidR="008050CD" w:rsidRPr="00AC4B2E" w:rsidRDefault="008050CD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3</w:t>
      </w:r>
      <w:r w:rsidR="002117BA" w:rsidRPr="00AC4B2E">
        <w:rPr>
          <w:rFonts w:ascii="Times New Roman" w:eastAsia="MS Mincho" w:hAnsi="Times New Roman" w:cs="Times New Roman"/>
          <w:b/>
        </w:rPr>
        <w:t>0</w:t>
      </w:r>
      <w:r w:rsidRPr="00AC4B2E">
        <w:rPr>
          <w:rFonts w:ascii="Times New Roman" w:eastAsia="MS Mincho" w:hAnsi="Times New Roman" w:cs="Times New Roman"/>
        </w:rPr>
        <w:t>. Para ser directivo se requiere:</w:t>
      </w:r>
    </w:p>
    <w:p w:rsidR="008050CD" w:rsidRPr="00AC4B2E" w:rsidRDefault="008050CD" w:rsidP="00D34F46">
      <w:pPr>
        <w:pStyle w:val="Textosinformato"/>
        <w:numPr>
          <w:ilvl w:val="0"/>
          <w:numId w:val="2"/>
        </w:numPr>
        <w:ind w:hanging="720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Ser Alcalde Municipal y miembro de la asociación.</w:t>
      </w:r>
    </w:p>
    <w:p w:rsidR="00D34F46" w:rsidRPr="00AC4B2E" w:rsidRDefault="00D34F46" w:rsidP="00D34F46">
      <w:pPr>
        <w:pStyle w:val="Textosinformato"/>
        <w:numPr>
          <w:ilvl w:val="0"/>
          <w:numId w:val="2"/>
        </w:numPr>
        <w:ind w:hanging="720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Saber leer y escribir.</w:t>
      </w:r>
    </w:p>
    <w:p w:rsidR="00D34F46" w:rsidRPr="00AC4B2E" w:rsidRDefault="008050CD" w:rsidP="00D34F46">
      <w:pPr>
        <w:pStyle w:val="Textosinformato"/>
        <w:numPr>
          <w:ilvl w:val="0"/>
          <w:numId w:val="2"/>
        </w:numPr>
        <w:ind w:hanging="720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Que el miembro </w:t>
      </w:r>
      <w:r w:rsidR="00D34F46" w:rsidRPr="00AC4B2E">
        <w:rPr>
          <w:rFonts w:ascii="Times New Roman" w:eastAsia="MS Mincho" w:hAnsi="Times New Roman" w:cs="Times New Roman"/>
        </w:rPr>
        <w:t xml:space="preserve">esté al día en sus obligaciones contraídas  </w:t>
      </w:r>
    </w:p>
    <w:p w:rsidR="00D34F46" w:rsidRPr="00AC4B2E" w:rsidRDefault="00D34F46" w:rsidP="00D34F46">
      <w:pPr>
        <w:pStyle w:val="Textosinformato"/>
        <w:numPr>
          <w:ilvl w:val="0"/>
          <w:numId w:val="2"/>
        </w:numPr>
        <w:ind w:hanging="720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Estar presente en </w:t>
      </w:r>
      <w:smartTag w:uri="urn:schemas-microsoft-com:office:smarttags" w:element="PersonName">
        <w:smartTagPr>
          <w:attr w:name="ProductID" w:val="la Asamblea"/>
        </w:smartTagPr>
        <w:r w:rsidRPr="00AC4B2E">
          <w:rPr>
            <w:rFonts w:ascii="Times New Roman" w:eastAsia="MS Mincho" w:hAnsi="Times New Roman" w:cs="Times New Roman"/>
          </w:rPr>
          <w:t>la Asamblea</w:t>
        </w:r>
      </w:smartTag>
      <w:r w:rsidRPr="00AC4B2E">
        <w:rPr>
          <w:rFonts w:ascii="Times New Roman" w:eastAsia="MS Mincho" w:hAnsi="Times New Roman" w:cs="Times New Roman"/>
        </w:rPr>
        <w:t xml:space="preserve"> de elección.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3</w:t>
      </w:r>
      <w:r w:rsidR="002117BA" w:rsidRPr="00AC4B2E">
        <w:rPr>
          <w:rFonts w:ascii="Times New Roman" w:eastAsia="MS Mincho" w:hAnsi="Times New Roman" w:cs="Times New Roman"/>
          <w:b/>
        </w:rPr>
        <w:t>1</w:t>
      </w:r>
      <w:r w:rsidRPr="00AC4B2E">
        <w:rPr>
          <w:rFonts w:ascii="Times New Roman" w:eastAsia="MS Mincho" w:hAnsi="Times New Roman" w:cs="Times New Roman"/>
        </w:rPr>
        <w:t>. La responsabilidad de los directivos es solidaria por lo que ocurra en el funcionamiento u operación general de la Comisión. Los directivos estarán exentos de responsabilidad de aquellos actos o decisiones en que hicieren la salvedad de su voto y que la mayoría acordare. El Secretario estará obligado a consignarlo así, en el acta respectiva.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3</w:t>
      </w:r>
      <w:r w:rsidR="002117BA" w:rsidRPr="00AC4B2E">
        <w:rPr>
          <w:rFonts w:ascii="Times New Roman" w:eastAsia="MS Mincho" w:hAnsi="Times New Roman" w:cs="Times New Roman"/>
          <w:b/>
        </w:rPr>
        <w:t>2</w:t>
      </w:r>
      <w:r w:rsidRPr="00AC4B2E">
        <w:rPr>
          <w:rFonts w:ascii="Times New Roman" w:eastAsia="MS Mincho" w:hAnsi="Times New Roman" w:cs="Times New Roman"/>
        </w:rPr>
        <w:t xml:space="preserve">. Cesarán en sus funciones los miembros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por las razones siguientes: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a) Al ser sustituidos por haber cumplido su período.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b) Por pérdida de los derechos ciudadanos.</w:t>
      </w:r>
    </w:p>
    <w:p w:rsidR="00D34F46" w:rsidRPr="00AC4B2E" w:rsidRDefault="00D34F46" w:rsidP="00D34F46">
      <w:pPr>
        <w:pStyle w:val="Textosinformato"/>
        <w:ind w:left="374" w:hanging="374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c) Por inasistencia a tres sesiones consecutivas o cuatro sesiones no consecutivas sin justificación en el término de un año.</w:t>
      </w:r>
    </w:p>
    <w:p w:rsidR="00D34F46" w:rsidRPr="00AC4B2E" w:rsidRDefault="00D34F46" w:rsidP="00D34F46">
      <w:pPr>
        <w:pStyle w:val="Textosinformato"/>
        <w:ind w:left="374" w:hanging="374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d) por incapacidad permanente.  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    Las vacantes que ocurran en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por éstas causas serán cubiertas temporalmente   </w:t>
      </w:r>
    </w:p>
    <w:p w:rsidR="00CA07CA" w:rsidRPr="00AC4B2E" w:rsidRDefault="00D34F46" w:rsidP="00CA07CA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    Por</w:t>
      </w:r>
      <w:r w:rsidR="00CA07CA" w:rsidRPr="00AC4B2E">
        <w:rPr>
          <w:rFonts w:ascii="Times New Roman" w:eastAsia="MS Mincho" w:hAnsi="Times New Roman" w:cs="Times New Roman"/>
        </w:rPr>
        <w:t xml:space="preserve"> el vocal que se moverá al cargo inmediato anterior.</w:t>
      </w:r>
    </w:p>
    <w:p w:rsidR="00D34F46" w:rsidRPr="00AC4B2E" w:rsidRDefault="00D34F46" w:rsidP="00CA07CA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 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3</w:t>
      </w:r>
      <w:r w:rsidR="002117BA" w:rsidRPr="00AC4B2E">
        <w:rPr>
          <w:rFonts w:ascii="Times New Roman" w:eastAsia="MS Mincho" w:hAnsi="Times New Roman" w:cs="Times New Roman"/>
          <w:b/>
        </w:rPr>
        <w:t>3</w:t>
      </w:r>
      <w:r w:rsidRPr="00AC4B2E">
        <w:rPr>
          <w:rFonts w:ascii="Times New Roman" w:eastAsia="MS Mincho" w:hAnsi="Times New Roman" w:cs="Times New Roman"/>
        </w:rPr>
        <w:t xml:space="preserve">. La convocatoria para sesiones de Junta Directiva la hará  el Presidente por medio del Secretario, indicando el día, lugar y fecha en que éstas tendrán lugar. Para que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funcione legalmente deberán asistir la mitad más uno de sus miembros y sus resoluciones serán válidas cuando se acuerden por mayoría.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3</w:t>
      </w:r>
      <w:r w:rsidR="002117BA" w:rsidRPr="00AC4B2E">
        <w:rPr>
          <w:rFonts w:ascii="Times New Roman" w:eastAsia="MS Mincho" w:hAnsi="Times New Roman" w:cs="Times New Roman"/>
          <w:b/>
        </w:rPr>
        <w:t>4</w:t>
      </w:r>
      <w:r w:rsidRPr="00AC4B2E">
        <w:rPr>
          <w:rFonts w:ascii="Times New Roman" w:eastAsia="MS Mincho" w:hAnsi="Times New Roman" w:cs="Times New Roman"/>
        </w:rPr>
        <w:t xml:space="preserve">. Los miembros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deben abstenerse de votar en resoluciones sobre asuntos en que tuvieren interés por cuenta propia o ajena. Se presume interés ajeno el que resulte de representación o en parentesco en el cuarto grado de consanguinidad o segundo de afinidad.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3</w:t>
      </w:r>
      <w:r w:rsidR="002117BA" w:rsidRPr="00AC4B2E">
        <w:rPr>
          <w:rFonts w:ascii="Times New Roman" w:eastAsia="MS Mincho" w:hAnsi="Times New Roman" w:cs="Times New Roman"/>
          <w:b/>
        </w:rPr>
        <w:t>5</w:t>
      </w:r>
      <w:r w:rsidRPr="00AC4B2E">
        <w:rPr>
          <w:rFonts w:ascii="Times New Roman" w:eastAsia="MS Mincho" w:hAnsi="Times New Roman" w:cs="Times New Roman"/>
        </w:rPr>
        <w:t xml:space="preserve">.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podrá  delegar en miembros, empleados o terceros, la ejecución de determinados actos. La delegación de funciones no priva a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ni le exime de sus obligaciones y responsabilidades.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3</w:t>
      </w:r>
      <w:r w:rsidR="002117BA" w:rsidRPr="00AC4B2E">
        <w:rPr>
          <w:rFonts w:ascii="Times New Roman" w:eastAsia="MS Mincho" w:hAnsi="Times New Roman" w:cs="Times New Roman"/>
          <w:b/>
        </w:rPr>
        <w:t>6</w:t>
      </w:r>
      <w:r w:rsidRPr="00AC4B2E">
        <w:rPr>
          <w:rFonts w:ascii="Times New Roman" w:eastAsia="MS Mincho" w:hAnsi="Times New Roman" w:cs="Times New Roman"/>
        </w:rPr>
        <w:t xml:space="preserve">. Todas las deliberaciones y acuerdos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>, deberán constar en el Libro de Actas, cada una de las cuales debe ser firmada por el que haya presidido la sesión y el Secretario, o por quien haya actuado como tal.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2117BA" w:rsidRPr="00AC4B2E">
        <w:rPr>
          <w:rFonts w:ascii="Times New Roman" w:eastAsia="MS Mincho" w:hAnsi="Times New Roman" w:cs="Times New Roman"/>
          <w:b/>
        </w:rPr>
        <w:t>37</w:t>
      </w:r>
      <w:r w:rsidRPr="00AC4B2E">
        <w:rPr>
          <w:rFonts w:ascii="Times New Roman" w:eastAsia="MS Mincho" w:hAnsi="Times New Roman" w:cs="Times New Roman"/>
        </w:rPr>
        <w:t xml:space="preserve">. Corresponde a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>:</w:t>
      </w:r>
    </w:p>
    <w:p w:rsidR="00D34F46" w:rsidRPr="00AC4B2E" w:rsidRDefault="00D34F46" w:rsidP="00D34F46">
      <w:pPr>
        <w:pStyle w:val="Textosinformato"/>
        <w:numPr>
          <w:ilvl w:val="0"/>
          <w:numId w:val="9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Cumplir y hacer cumplir los acuerdos, resoluciones y disposiciones de </w:t>
      </w:r>
      <w:smartTag w:uri="urn:schemas-microsoft-com:office:smarttags" w:element="PersonName">
        <w:smartTagPr>
          <w:attr w:name="ProductID" w:val="la Asamblea General."/>
        </w:smartTagPr>
        <w:r w:rsidRPr="00AC4B2E">
          <w:rPr>
            <w:rFonts w:ascii="Times New Roman" w:eastAsia="MS Mincho" w:hAnsi="Times New Roman" w:cs="Times New Roman"/>
          </w:rPr>
          <w:t>la Asamblea General.</w:t>
        </w:r>
      </w:smartTag>
    </w:p>
    <w:p w:rsidR="00D34F46" w:rsidRPr="00AC4B2E" w:rsidRDefault="00D34F46" w:rsidP="00D34F46">
      <w:pPr>
        <w:pStyle w:val="Textosinformato"/>
        <w:numPr>
          <w:ilvl w:val="0"/>
          <w:numId w:val="9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Dirigir y supervisar la marcha administrativa, financiera y económica a fin de tomar las medidas pertinentes para salvaguardar los intereses de la Comisión.</w:t>
      </w:r>
    </w:p>
    <w:p w:rsidR="00D34F46" w:rsidRPr="00AC4B2E" w:rsidRDefault="00D34F46" w:rsidP="00D34F46">
      <w:pPr>
        <w:pStyle w:val="Textosinformato"/>
        <w:numPr>
          <w:ilvl w:val="0"/>
          <w:numId w:val="9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Mantener al</w:t>
      </w:r>
      <w:r w:rsidR="00CA07CA" w:rsidRPr="00AC4B2E">
        <w:rPr>
          <w:rFonts w:ascii="Times New Roman" w:eastAsia="MS Mincho" w:hAnsi="Times New Roman" w:cs="Times New Roman"/>
        </w:rPr>
        <w:t xml:space="preserve"> día y correctamente los libros y demás documentos establecidos.</w:t>
      </w:r>
    </w:p>
    <w:p w:rsidR="00D34F46" w:rsidRPr="00AC4B2E" w:rsidRDefault="00D34F46" w:rsidP="00D34F46">
      <w:pPr>
        <w:pStyle w:val="Textosinformato"/>
        <w:numPr>
          <w:ilvl w:val="0"/>
          <w:numId w:val="9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Presentar a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 Ordinaria que conocerá  del resultado del ejercicio fiscal anterior, un informe o memoria, el Balance General, Estado de Resultados, la liquidación presupuestaria o cualquier otra información que deba conocer </w:t>
      </w:r>
      <w:smartTag w:uri="urn:schemas-microsoft-com:office:smarttags" w:element="PersonName">
        <w:smartTagPr>
          <w:attr w:name="ProductID" w:val="la Asamblea General."/>
        </w:smartTagPr>
        <w:r w:rsidRPr="00AC4B2E">
          <w:rPr>
            <w:rFonts w:ascii="Times New Roman" w:eastAsia="MS Mincho" w:hAnsi="Times New Roman" w:cs="Times New Roman"/>
          </w:rPr>
          <w:t>la Asamblea General.</w:t>
        </w:r>
      </w:smartTag>
      <w:r w:rsidRPr="00AC4B2E">
        <w:rPr>
          <w:rFonts w:ascii="Times New Roman" w:eastAsia="MS Mincho" w:hAnsi="Times New Roman" w:cs="Times New Roman"/>
        </w:rPr>
        <w:t xml:space="preserve"> Así mismo el proyecto de presupuesto y otros documentos que requieran aprobación de ésta para el siguiente ejercicio fiscal.</w:t>
      </w:r>
    </w:p>
    <w:p w:rsidR="00D34F46" w:rsidRPr="00AC4B2E" w:rsidRDefault="00D34F46" w:rsidP="00D34F46">
      <w:pPr>
        <w:pStyle w:val="Textosinformato"/>
        <w:numPr>
          <w:ilvl w:val="0"/>
          <w:numId w:val="9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Fijar las bases de contratos de las actividades productivas </w:t>
      </w:r>
    </w:p>
    <w:p w:rsidR="00D34F46" w:rsidRPr="00AC4B2E" w:rsidRDefault="00D34F46" w:rsidP="00D34F46">
      <w:pPr>
        <w:pStyle w:val="Textosinformato"/>
        <w:numPr>
          <w:ilvl w:val="0"/>
          <w:numId w:val="9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Decidir sobre las solicitudes de ingreso o retiro de</w:t>
      </w:r>
      <w:r w:rsidR="00B96737" w:rsidRPr="00AC4B2E">
        <w:rPr>
          <w:rFonts w:ascii="Times New Roman" w:eastAsia="MS Mincho" w:hAnsi="Times New Roman" w:cs="Times New Roman"/>
        </w:rPr>
        <w:t xml:space="preserve"> miembros</w:t>
      </w:r>
      <w:r w:rsidRPr="00AC4B2E">
        <w:rPr>
          <w:rFonts w:ascii="Times New Roman" w:eastAsia="MS Mincho" w:hAnsi="Times New Roman" w:cs="Times New Roman"/>
        </w:rPr>
        <w:t>.</w:t>
      </w:r>
    </w:p>
    <w:p w:rsidR="00D34F46" w:rsidRPr="00AC4B2E" w:rsidRDefault="00D34F46" w:rsidP="00D34F46">
      <w:pPr>
        <w:pStyle w:val="Textosinformato"/>
        <w:numPr>
          <w:ilvl w:val="0"/>
          <w:numId w:val="9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Decidir sobre el ejercicio de las acciones judiciales.</w:t>
      </w:r>
    </w:p>
    <w:p w:rsidR="00D34F46" w:rsidRPr="00AC4B2E" w:rsidRDefault="00D34F46" w:rsidP="00D34F46">
      <w:pPr>
        <w:pStyle w:val="Textosinformato"/>
        <w:numPr>
          <w:ilvl w:val="0"/>
          <w:numId w:val="9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Conferir poderes y revocarlos.</w:t>
      </w:r>
    </w:p>
    <w:p w:rsidR="00D34F46" w:rsidRPr="00AC4B2E" w:rsidRDefault="00D34F46" w:rsidP="00D34F46">
      <w:pPr>
        <w:pStyle w:val="Textosinformato"/>
        <w:numPr>
          <w:ilvl w:val="0"/>
          <w:numId w:val="9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Llevar los libros de actas para asentar por separado las disposiciones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y de </w:t>
      </w:r>
      <w:smartTag w:uri="urn:schemas-microsoft-com:office:smarttags" w:element="PersonName">
        <w:smartTagPr>
          <w:attr w:name="ProductID" w:val="la Asamblea General."/>
        </w:smartTagPr>
        <w:r w:rsidRPr="00AC4B2E">
          <w:rPr>
            <w:rFonts w:ascii="Times New Roman" w:eastAsia="MS Mincho" w:hAnsi="Times New Roman" w:cs="Times New Roman"/>
          </w:rPr>
          <w:t>la Asamblea General.</w:t>
        </w:r>
      </w:smartTag>
    </w:p>
    <w:p w:rsidR="00D34F46" w:rsidRPr="00AC4B2E" w:rsidRDefault="00D34F46" w:rsidP="00D34F46">
      <w:pPr>
        <w:pStyle w:val="Textosinformato"/>
        <w:numPr>
          <w:ilvl w:val="0"/>
          <w:numId w:val="9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Nombrar o destituir al Gerente siguiendo los procedimientos legales y técnicos establecidos.</w:t>
      </w:r>
    </w:p>
    <w:p w:rsidR="00B96737" w:rsidRPr="00AC4B2E" w:rsidRDefault="00D34F46" w:rsidP="00D34F46">
      <w:pPr>
        <w:pStyle w:val="Textosinformato"/>
        <w:numPr>
          <w:ilvl w:val="0"/>
          <w:numId w:val="9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Remitir a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 para dictamen los Estados Financieros del ejercicio fiscal, con treinta (30) días de anticipación a la celebración de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 </w:t>
      </w:r>
    </w:p>
    <w:p w:rsidR="00D34F46" w:rsidRPr="00AC4B2E" w:rsidRDefault="00D34F46" w:rsidP="00D34F46">
      <w:pPr>
        <w:pStyle w:val="Textosinformato"/>
        <w:numPr>
          <w:ilvl w:val="0"/>
          <w:numId w:val="9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Nombrar Comités y comisiones especiales que sean necesarios para apoyar la gestión administrativa.</w:t>
      </w:r>
    </w:p>
    <w:p w:rsidR="00D34F46" w:rsidRPr="00AC4B2E" w:rsidRDefault="00D34F46" w:rsidP="00D34F46">
      <w:pPr>
        <w:pStyle w:val="Textosinformato"/>
        <w:numPr>
          <w:ilvl w:val="0"/>
          <w:numId w:val="9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Elaborar y aprobar los manuales y reglamentos necesarios para la buena marcha de la Comisión 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  <w:b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2117BA" w:rsidRPr="00AC4B2E">
        <w:rPr>
          <w:rFonts w:ascii="Times New Roman" w:eastAsia="MS Mincho" w:hAnsi="Times New Roman" w:cs="Times New Roman"/>
          <w:b/>
        </w:rPr>
        <w:t>38</w:t>
      </w:r>
      <w:r w:rsidRPr="00AC4B2E">
        <w:rPr>
          <w:rFonts w:ascii="Times New Roman" w:eastAsia="MS Mincho" w:hAnsi="Times New Roman" w:cs="Times New Roman"/>
        </w:rPr>
        <w:t>. Funciones del presidente:</w:t>
      </w:r>
    </w:p>
    <w:p w:rsidR="00D34F46" w:rsidRPr="00AC4B2E" w:rsidRDefault="00937B14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      </w:t>
      </w:r>
      <w:r w:rsidR="00D34F46" w:rsidRPr="00AC4B2E">
        <w:rPr>
          <w:rFonts w:ascii="Times New Roman" w:eastAsia="MS Mincho" w:hAnsi="Times New Roman" w:cs="Times New Roman"/>
        </w:rPr>
        <w:t xml:space="preserve"> Corresponde al Presidente de </w:t>
      </w:r>
      <w:smartTag w:uri="urn:schemas-microsoft-com:office:smarttags" w:element="PersonName">
        <w:smartTagPr>
          <w:attr w:name="ProductID" w:val="La Junta Directiva"/>
        </w:smartTagPr>
        <w:r w:rsidR="00D34F46" w:rsidRPr="00AC4B2E">
          <w:rPr>
            <w:rFonts w:ascii="Times New Roman" w:eastAsia="MS Mincho" w:hAnsi="Times New Roman" w:cs="Times New Roman"/>
          </w:rPr>
          <w:t>la Junta Directiva</w:t>
        </w:r>
      </w:smartTag>
      <w:r w:rsidR="00D34F46" w:rsidRPr="00AC4B2E">
        <w:rPr>
          <w:rFonts w:ascii="Times New Roman" w:eastAsia="MS Mincho" w:hAnsi="Times New Roman" w:cs="Times New Roman"/>
        </w:rPr>
        <w:t>:</w:t>
      </w:r>
    </w:p>
    <w:p w:rsidR="00D34F46" w:rsidRPr="00AC4B2E" w:rsidRDefault="00D34F46" w:rsidP="00D34F46">
      <w:pPr>
        <w:pStyle w:val="Textosinformato"/>
        <w:numPr>
          <w:ilvl w:val="0"/>
          <w:numId w:val="6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Convocar y presidir las sesiones de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 y de </w:t>
      </w:r>
      <w:smartTag w:uri="urn:schemas-microsoft-com:office:smarttags" w:element="PersonName">
        <w:smartTagPr>
          <w:attr w:name="ProductID" w:val="la Junta Directiva."/>
        </w:smartTagPr>
        <w:r w:rsidRPr="00AC4B2E">
          <w:rPr>
            <w:rFonts w:ascii="Times New Roman" w:eastAsia="MS Mincho" w:hAnsi="Times New Roman" w:cs="Times New Roman"/>
          </w:rPr>
          <w:t>la Junta Directiva.</w:t>
        </w:r>
      </w:smartTag>
    </w:p>
    <w:p w:rsidR="00D34F46" w:rsidRPr="00AC4B2E" w:rsidRDefault="00D34F46" w:rsidP="00D34F46">
      <w:pPr>
        <w:pStyle w:val="Textosinformato"/>
        <w:numPr>
          <w:ilvl w:val="0"/>
          <w:numId w:val="6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Autorizar con el Secretario las Actas de las sesiones.</w:t>
      </w:r>
    </w:p>
    <w:p w:rsidR="00D34F46" w:rsidRPr="00AC4B2E" w:rsidRDefault="00D34F46" w:rsidP="00D34F46">
      <w:pPr>
        <w:pStyle w:val="Textosinformato"/>
        <w:numPr>
          <w:ilvl w:val="0"/>
          <w:numId w:val="6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Suscribir los informes que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someta a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 y demás documentos</w:t>
      </w:r>
    </w:p>
    <w:p w:rsidR="00D34F46" w:rsidRPr="00AC4B2E" w:rsidRDefault="00D34F46" w:rsidP="00D34F46">
      <w:pPr>
        <w:pStyle w:val="Textosinformato"/>
        <w:numPr>
          <w:ilvl w:val="0"/>
          <w:numId w:val="6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Representar judicialmente o extrajudicialmente teniendo facultades plenas para nombrar o delegar su representación. Para la representación judicial el Presidente deberá  otorgar poder a un miembro activo del Colegio de Abogados de Honduras.</w:t>
      </w:r>
    </w:p>
    <w:p w:rsidR="00D34F46" w:rsidRPr="00AC4B2E" w:rsidRDefault="00D34F46" w:rsidP="00D34F46">
      <w:pPr>
        <w:pStyle w:val="Textosinformato"/>
        <w:numPr>
          <w:ilvl w:val="0"/>
          <w:numId w:val="6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Autorizar la expedición de títulos valores conjuntamente con el Tesorero o Coordinador en los casos en que sea necesario.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2117BA" w:rsidRPr="00AC4B2E">
        <w:rPr>
          <w:rFonts w:ascii="Times New Roman" w:eastAsia="MS Mincho" w:hAnsi="Times New Roman" w:cs="Times New Roman"/>
          <w:b/>
        </w:rPr>
        <w:t>39</w:t>
      </w:r>
      <w:r w:rsidRPr="00AC4B2E">
        <w:rPr>
          <w:rFonts w:ascii="Times New Roman" w:eastAsia="MS Mincho" w:hAnsi="Times New Roman" w:cs="Times New Roman"/>
        </w:rPr>
        <w:t>. Funciones del Vicepresidente:</w:t>
      </w:r>
    </w:p>
    <w:p w:rsidR="00D34F46" w:rsidRPr="00AC4B2E" w:rsidRDefault="00D34F46" w:rsidP="002117BA">
      <w:pPr>
        <w:pStyle w:val="Textosinformato"/>
        <w:ind w:left="360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Sustituir por ausencia o incapacidad al Presidente o complementar las funciones del mismo en la gestión de la Comisión.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4</w:t>
      </w:r>
      <w:r w:rsidR="002117BA" w:rsidRPr="00AC4B2E">
        <w:rPr>
          <w:rFonts w:ascii="Times New Roman" w:eastAsia="MS Mincho" w:hAnsi="Times New Roman" w:cs="Times New Roman"/>
          <w:b/>
        </w:rPr>
        <w:t>0</w:t>
      </w:r>
      <w:r w:rsidRPr="00AC4B2E">
        <w:rPr>
          <w:rFonts w:ascii="Times New Roman" w:eastAsia="MS Mincho" w:hAnsi="Times New Roman" w:cs="Times New Roman"/>
        </w:rPr>
        <w:t xml:space="preserve">. Funciones del Secretario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>:</w:t>
      </w:r>
    </w:p>
    <w:p w:rsidR="00D34F46" w:rsidRPr="00AC4B2E" w:rsidRDefault="00D34F46" w:rsidP="00D34F46">
      <w:pPr>
        <w:pStyle w:val="Textosinformato"/>
        <w:numPr>
          <w:ilvl w:val="0"/>
          <w:numId w:val="8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Llevar los libros de Actas de Asamblea General y Junta Directiva anotando con fidelidad las resoluciones que se tomen.</w:t>
      </w:r>
    </w:p>
    <w:p w:rsidR="00D34F46" w:rsidRPr="00AC4B2E" w:rsidRDefault="00D34F46" w:rsidP="00D34F46">
      <w:pPr>
        <w:pStyle w:val="Textosinformato"/>
        <w:numPr>
          <w:ilvl w:val="0"/>
          <w:numId w:val="8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Autorizar con su firma las Actas de Asamblea General y Junta Directiva así como certificaciones o constancias.</w:t>
      </w:r>
    </w:p>
    <w:p w:rsidR="00D34F46" w:rsidRPr="00AC4B2E" w:rsidRDefault="00D34F46" w:rsidP="00D34F46">
      <w:pPr>
        <w:pStyle w:val="Textosinformato"/>
        <w:numPr>
          <w:ilvl w:val="0"/>
          <w:numId w:val="8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Recibir, archivar y contestar la correspondencia </w:t>
      </w:r>
    </w:p>
    <w:p w:rsidR="00D34F46" w:rsidRPr="00AC4B2E" w:rsidRDefault="00D34F46" w:rsidP="00D34F46">
      <w:pPr>
        <w:pStyle w:val="Textosinformato"/>
        <w:numPr>
          <w:ilvl w:val="0"/>
          <w:numId w:val="8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Hacer las convocatorias en coordinación con el Presidente.</w:t>
      </w:r>
    </w:p>
    <w:p w:rsidR="00D34F46" w:rsidRPr="00AC4B2E" w:rsidRDefault="00D34F46" w:rsidP="00D34F46">
      <w:pPr>
        <w:pStyle w:val="Textosinformato"/>
        <w:numPr>
          <w:ilvl w:val="0"/>
          <w:numId w:val="8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Cualquier otra actividad afín a la naturaleza de sus funciones.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4</w:t>
      </w:r>
      <w:r w:rsidR="002117BA" w:rsidRPr="00AC4B2E">
        <w:rPr>
          <w:rFonts w:ascii="Times New Roman" w:eastAsia="MS Mincho" w:hAnsi="Times New Roman" w:cs="Times New Roman"/>
          <w:b/>
        </w:rPr>
        <w:t>1</w:t>
      </w:r>
      <w:r w:rsidRPr="00AC4B2E">
        <w:rPr>
          <w:rFonts w:ascii="Times New Roman" w:eastAsia="MS Mincho" w:hAnsi="Times New Roman" w:cs="Times New Roman"/>
        </w:rPr>
        <w:t>. Funciones del tesorero:</w:t>
      </w:r>
    </w:p>
    <w:p w:rsidR="00D34F46" w:rsidRPr="00AC4B2E" w:rsidRDefault="00D34F46" w:rsidP="00D34F46">
      <w:pPr>
        <w:pStyle w:val="Textosinformato"/>
        <w:numPr>
          <w:ilvl w:val="0"/>
          <w:numId w:val="13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Velar porque se recauden los ingresos por los diferentes rubros.</w:t>
      </w:r>
    </w:p>
    <w:p w:rsidR="00D34F46" w:rsidRPr="00AC4B2E" w:rsidRDefault="00D34F46" w:rsidP="00D34F46">
      <w:pPr>
        <w:pStyle w:val="Textosinformato"/>
        <w:numPr>
          <w:ilvl w:val="0"/>
          <w:numId w:val="13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Verificar que los libros de contabilidad sean autorizados, llevados al día y con nitidez.</w:t>
      </w:r>
    </w:p>
    <w:p w:rsidR="00D34F46" w:rsidRPr="00AC4B2E" w:rsidRDefault="00D34F46" w:rsidP="00D34F46">
      <w:pPr>
        <w:pStyle w:val="Textosinformato"/>
        <w:numPr>
          <w:ilvl w:val="0"/>
          <w:numId w:val="13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Velar porque se depositen a la mayor brevedad posible los ingresos que recibe la de sus distintas fuentes.</w:t>
      </w:r>
    </w:p>
    <w:p w:rsidR="00D34F46" w:rsidRPr="00AC4B2E" w:rsidRDefault="00D34F46" w:rsidP="00D34F46">
      <w:pPr>
        <w:pStyle w:val="Textosinformato"/>
        <w:numPr>
          <w:ilvl w:val="0"/>
          <w:numId w:val="13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Velar porque los Estados Financieros y control presupuestario sean preparados mensualmente para informar a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y Junta Fiscalizadora.</w:t>
      </w:r>
    </w:p>
    <w:p w:rsidR="00D34F46" w:rsidRPr="00AC4B2E" w:rsidRDefault="00D34F46" w:rsidP="00D34F46">
      <w:pPr>
        <w:pStyle w:val="Textosinformato"/>
        <w:numPr>
          <w:ilvl w:val="0"/>
          <w:numId w:val="13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Ejecutar los acuerdos de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 y Junta Directiva.</w:t>
      </w:r>
    </w:p>
    <w:p w:rsidR="00D34F46" w:rsidRPr="00AC4B2E" w:rsidRDefault="00D34F46" w:rsidP="00D34F46">
      <w:pPr>
        <w:pStyle w:val="Textosinformato"/>
        <w:numPr>
          <w:ilvl w:val="0"/>
          <w:numId w:val="13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Firmar con el Presidente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o con el gerente los documentos o títulos valores que representen erogaciones de f</w:t>
      </w:r>
      <w:r w:rsidR="00B96737" w:rsidRPr="00AC4B2E">
        <w:rPr>
          <w:rFonts w:ascii="Times New Roman" w:eastAsia="MS Mincho" w:hAnsi="Times New Roman" w:cs="Times New Roman"/>
        </w:rPr>
        <w:t>ondos u obligaciones económicas.</w:t>
      </w:r>
    </w:p>
    <w:p w:rsidR="00D34F46" w:rsidRPr="00AC4B2E" w:rsidRDefault="00D34F46" w:rsidP="00D34F46">
      <w:pPr>
        <w:pStyle w:val="Textosinformato"/>
        <w:numPr>
          <w:ilvl w:val="0"/>
          <w:numId w:val="13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En general, desempeñar cualquier otra actividad afín a la naturaleza de su cargo y velar porque sea administrado de acuerdo a las normas dictadas por </w:t>
      </w:r>
      <w:smartTag w:uri="urn:schemas-microsoft-com:office:smarttags" w:element="PersonName">
        <w:smartTagPr>
          <w:attr w:name="ProductID" w:val="la Junta Directiva."/>
        </w:smartTagPr>
        <w:r w:rsidRPr="00AC4B2E">
          <w:rPr>
            <w:rFonts w:ascii="Times New Roman" w:eastAsia="MS Mincho" w:hAnsi="Times New Roman" w:cs="Times New Roman"/>
          </w:rPr>
          <w:t>la Junta Directiva.</w:t>
        </w:r>
      </w:smartTag>
      <w:r w:rsidRPr="00AC4B2E">
        <w:rPr>
          <w:rFonts w:ascii="Times New Roman" w:eastAsia="MS Mincho" w:hAnsi="Times New Roman" w:cs="Times New Roman"/>
        </w:rPr>
        <w:t xml:space="preserve"> </w:t>
      </w:r>
    </w:p>
    <w:p w:rsidR="00D34F46" w:rsidRPr="00AC4B2E" w:rsidRDefault="00D34F46" w:rsidP="00D34F46">
      <w:pPr>
        <w:pStyle w:val="Textosinformato"/>
        <w:ind w:left="360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4</w:t>
      </w:r>
      <w:r w:rsidR="002117BA" w:rsidRPr="00AC4B2E">
        <w:rPr>
          <w:rFonts w:ascii="Times New Roman" w:eastAsia="MS Mincho" w:hAnsi="Times New Roman" w:cs="Times New Roman"/>
          <w:b/>
        </w:rPr>
        <w:t>2</w:t>
      </w:r>
      <w:r w:rsidR="00B96737" w:rsidRPr="00AC4B2E">
        <w:rPr>
          <w:rFonts w:ascii="Times New Roman" w:eastAsia="MS Mincho" w:hAnsi="Times New Roman" w:cs="Times New Roman"/>
        </w:rPr>
        <w:t>. Corresponde al vocal</w:t>
      </w:r>
      <w:r w:rsidRPr="00AC4B2E">
        <w:rPr>
          <w:rFonts w:ascii="Times New Roman" w:eastAsia="MS Mincho" w:hAnsi="Times New Roman" w:cs="Times New Roman"/>
        </w:rPr>
        <w:t>:</w:t>
      </w:r>
    </w:p>
    <w:p w:rsidR="00D34F46" w:rsidRPr="00AC4B2E" w:rsidRDefault="00D34F46" w:rsidP="00D34F46">
      <w:pPr>
        <w:pStyle w:val="Textosinformato"/>
        <w:numPr>
          <w:ilvl w:val="1"/>
          <w:numId w:val="13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Sustituir por su orden a los demás miembros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en ausencia de éstos.</w:t>
      </w:r>
    </w:p>
    <w:p w:rsidR="00D34F46" w:rsidRPr="00AC4B2E" w:rsidRDefault="00D34F46" w:rsidP="00D34F46">
      <w:pPr>
        <w:pStyle w:val="Textosinformato"/>
        <w:numPr>
          <w:ilvl w:val="1"/>
          <w:numId w:val="13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Desempeñar cualquier otra actividad que les fuere encomendada por </w:t>
      </w:r>
      <w:smartTag w:uri="urn:schemas-microsoft-com:office:smarttags" w:element="PersonName">
        <w:smartTagPr>
          <w:attr w:name="ProductID" w:val="la Junta Directiva."/>
        </w:smartTagPr>
        <w:r w:rsidRPr="00AC4B2E">
          <w:rPr>
            <w:rFonts w:ascii="Times New Roman" w:eastAsia="MS Mincho" w:hAnsi="Times New Roman" w:cs="Times New Roman"/>
          </w:rPr>
          <w:t>la Junta Directiva.</w:t>
        </w:r>
      </w:smartTag>
    </w:p>
    <w:p w:rsidR="00D34F46" w:rsidRPr="00AC4B2E" w:rsidRDefault="00D34F46" w:rsidP="00D34F46">
      <w:pPr>
        <w:pStyle w:val="Textosinformato"/>
        <w:numPr>
          <w:ilvl w:val="1"/>
          <w:numId w:val="13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Presidir las comisiones especializadas  que sea necesario integrar.</w:t>
      </w:r>
    </w:p>
    <w:p w:rsidR="00D34F46" w:rsidRPr="00AC4B2E" w:rsidRDefault="00D34F46" w:rsidP="00D34F46">
      <w:pPr>
        <w:pStyle w:val="Textosinformato"/>
        <w:ind w:left="360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4</w:t>
      </w:r>
      <w:r w:rsidR="002117BA" w:rsidRPr="00AC4B2E">
        <w:rPr>
          <w:rFonts w:ascii="Times New Roman" w:eastAsia="MS Mincho" w:hAnsi="Times New Roman" w:cs="Times New Roman"/>
          <w:b/>
        </w:rPr>
        <w:t>3</w:t>
      </w:r>
      <w:r w:rsidRPr="00AC4B2E">
        <w:rPr>
          <w:rFonts w:ascii="Times New Roman" w:eastAsia="MS Mincho" w:hAnsi="Times New Roman" w:cs="Times New Roman"/>
        </w:rPr>
        <w:t xml:space="preserve">. La representación legal de la Comisión estará  a cargo del Presidente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>; sin embargo, cuando ésta lo crea necesario y de interés para la organización podrá  delegar en uno de sus miembros o terceras  personas, la ejecución de determinados actos. La delegación no la priva de obligaciones ni le exime de sus responsabilidades.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bookmarkEnd w:id="0"/>
    <w:p w:rsidR="00D34F46" w:rsidRPr="00AC4B2E" w:rsidRDefault="002117BA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  <w:r w:rsidRPr="00AC4B2E">
        <w:rPr>
          <w:rFonts w:ascii="Times New Roman" w:eastAsia="MS Mincho" w:hAnsi="Times New Roman" w:cs="Times New Roman"/>
          <w:b/>
        </w:rPr>
        <w:t xml:space="preserve">CAPITULO </w:t>
      </w:r>
      <w:r w:rsidR="00D34F46" w:rsidRPr="00AC4B2E">
        <w:rPr>
          <w:rFonts w:ascii="Times New Roman" w:eastAsia="MS Mincho" w:hAnsi="Times New Roman" w:cs="Times New Roman"/>
          <w:b/>
        </w:rPr>
        <w:t>V</w:t>
      </w:r>
      <w:r w:rsidRPr="00AC4B2E">
        <w:rPr>
          <w:rFonts w:ascii="Times New Roman" w:eastAsia="MS Mincho" w:hAnsi="Times New Roman" w:cs="Times New Roman"/>
          <w:b/>
        </w:rPr>
        <w:t>II</w:t>
      </w:r>
    </w:p>
    <w:p w:rsidR="002117BA" w:rsidRPr="00AC4B2E" w:rsidRDefault="002117BA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</w:p>
    <w:p w:rsidR="00D34F46" w:rsidRPr="00AC4B2E" w:rsidRDefault="00D34F46" w:rsidP="00D34F46">
      <w:pPr>
        <w:pStyle w:val="Textosinformato"/>
        <w:jc w:val="center"/>
        <w:rPr>
          <w:rFonts w:ascii="Times New Roman" w:eastAsia="MS Mincho" w:hAnsi="Times New Roman" w:cs="Times New Roman"/>
          <w:b/>
          <w:u w:val="single"/>
        </w:rPr>
      </w:pPr>
      <w:r w:rsidRPr="00AC4B2E">
        <w:rPr>
          <w:rFonts w:ascii="Times New Roman" w:eastAsia="MS Mincho" w:hAnsi="Times New Roman" w:cs="Times New Roman"/>
          <w:b/>
          <w:u w:val="single"/>
        </w:rPr>
        <w:t xml:space="preserve">DE </w:t>
      </w:r>
      <w:smartTag w:uri="urn:schemas-microsoft-com:office:smarttags" w:element="PersonName">
        <w:smartTagPr>
          <w:attr w:name="ProductID" w:val="LA GERENCIA  O"/>
        </w:smartTagPr>
        <w:r w:rsidRPr="00AC4B2E">
          <w:rPr>
            <w:rFonts w:ascii="Times New Roman" w:eastAsia="MS Mincho" w:hAnsi="Times New Roman" w:cs="Times New Roman"/>
            <w:b/>
            <w:u w:val="single"/>
          </w:rPr>
          <w:t>LA GERENCIA  O</w:t>
        </w:r>
      </w:smartTag>
      <w:r w:rsidRPr="00AC4B2E">
        <w:rPr>
          <w:rFonts w:ascii="Times New Roman" w:eastAsia="MS Mincho" w:hAnsi="Times New Roman" w:cs="Times New Roman"/>
          <w:b/>
          <w:u w:val="single"/>
        </w:rPr>
        <w:t xml:space="preserve"> ADMINISTRACIÓN</w:t>
      </w:r>
    </w:p>
    <w:p w:rsidR="00D34F46" w:rsidRPr="00AC4B2E" w:rsidRDefault="00D34F46" w:rsidP="00D34F46">
      <w:pPr>
        <w:pStyle w:val="Textosinformato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4</w:t>
      </w:r>
      <w:r w:rsidR="002117BA" w:rsidRPr="00AC4B2E">
        <w:rPr>
          <w:rFonts w:ascii="Times New Roman" w:eastAsia="MS Mincho" w:hAnsi="Times New Roman" w:cs="Times New Roman"/>
          <w:b/>
        </w:rPr>
        <w:t>4</w:t>
      </w:r>
      <w:r w:rsidRPr="00AC4B2E">
        <w:rPr>
          <w:rFonts w:ascii="Times New Roman" w:eastAsia="MS Mincho" w:hAnsi="Times New Roman" w:cs="Times New Roman"/>
        </w:rPr>
        <w:t>. Cuando el volumen de operaciones de la Comisión sea considerable, se podrá  nombrar un Gerente  que deberá ser un particular.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4</w:t>
      </w:r>
      <w:r w:rsidR="002117BA" w:rsidRPr="00AC4B2E">
        <w:rPr>
          <w:rFonts w:ascii="Times New Roman" w:eastAsia="MS Mincho" w:hAnsi="Times New Roman" w:cs="Times New Roman"/>
          <w:b/>
        </w:rPr>
        <w:t>5</w:t>
      </w:r>
      <w:r w:rsidRPr="00AC4B2E">
        <w:rPr>
          <w:rFonts w:ascii="Times New Roman" w:eastAsia="MS Mincho" w:hAnsi="Times New Roman" w:cs="Times New Roman"/>
        </w:rPr>
        <w:t>. El Gerente tendrá  las atribuciones siguientes:</w:t>
      </w:r>
    </w:p>
    <w:p w:rsidR="00D34F46" w:rsidRPr="00AC4B2E" w:rsidRDefault="00D34F46" w:rsidP="00D34F46">
      <w:pPr>
        <w:pStyle w:val="Textosinformato"/>
        <w:numPr>
          <w:ilvl w:val="0"/>
          <w:numId w:val="12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Organizar y dirigir la administración de acuerdo con las normas dictadas por </w:t>
      </w:r>
      <w:smartTag w:uri="urn:schemas-microsoft-com:office:smarttags" w:element="PersonName">
        <w:smartTagPr>
          <w:attr w:name="ProductID" w:val="la Junta Directiva."/>
        </w:smartTagPr>
        <w:r w:rsidRPr="00AC4B2E">
          <w:rPr>
            <w:rFonts w:ascii="Times New Roman" w:eastAsia="MS Mincho" w:hAnsi="Times New Roman" w:cs="Times New Roman"/>
          </w:rPr>
          <w:t>la Junta Directiva.</w:t>
        </w:r>
      </w:smartTag>
    </w:p>
    <w:p w:rsidR="00D34F46" w:rsidRPr="00AC4B2E" w:rsidRDefault="00D34F46" w:rsidP="00D34F46">
      <w:pPr>
        <w:pStyle w:val="Textosinformato"/>
        <w:numPr>
          <w:ilvl w:val="0"/>
          <w:numId w:val="12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Presentar al término de cada ejercicio social un balance General, Estado de Resultados, el; Inventario General, Liquidación Presupuestaría y otros, solicitados por </w:t>
      </w:r>
      <w:smartTag w:uri="urn:schemas-microsoft-com:office:smarttags" w:element="PersonName">
        <w:smartTagPr>
          <w:attr w:name="ProductID" w:val="la Junta Directiva."/>
        </w:smartTagPr>
        <w:r w:rsidRPr="00AC4B2E">
          <w:rPr>
            <w:rFonts w:ascii="Times New Roman" w:eastAsia="MS Mincho" w:hAnsi="Times New Roman" w:cs="Times New Roman"/>
          </w:rPr>
          <w:t>la Junta Directiva.</w:t>
        </w:r>
      </w:smartTag>
    </w:p>
    <w:p w:rsidR="00D34F46" w:rsidRPr="00AC4B2E" w:rsidRDefault="00D34F46" w:rsidP="00D34F46">
      <w:pPr>
        <w:pStyle w:val="Textosinformato"/>
        <w:numPr>
          <w:ilvl w:val="0"/>
          <w:numId w:val="12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Velar porque los libros de contabilidad sean llevados al día y con claridad, de lo que será  directamente responsable.</w:t>
      </w:r>
    </w:p>
    <w:p w:rsidR="00D34F46" w:rsidRPr="00AC4B2E" w:rsidRDefault="00D34F46" w:rsidP="00D34F46">
      <w:pPr>
        <w:pStyle w:val="Textosinformato"/>
        <w:numPr>
          <w:ilvl w:val="0"/>
          <w:numId w:val="12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Asistir a las sesiones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y Asamblea General cuando se requiera.</w:t>
      </w:r>
    </w:p>
    <w:p w:rsidR="00D34F46" w:rsidRPr="00AC4B2E" w:rsidRDefault="00D34F46" w:rsidP="00D34F46">
      <w:pPr>
        <w:pStyle w:val="Textosinformato"/>
        <w:numPr>
          <w:ilvl w:val="0"/>
          <w:numId w:val="12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Ejecutar los acuerdos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y Asamblea General.</w:t>
      </w:r>
    </w:p>
    <w:p w:rsidR="00D34F46" w:rsidRPr="00AC4B2E" w:rsidRDefault="00D34F46" w:rsidP="00D34F46">
      <w:pPr>
        <w:pStyle w:val="Textosinformato"/>
        <w:numPr>
          <w:ilvl w:val="0"/>
          <w:numId w:val="12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Br</w:t>
      </w:r>
      <w:r w:rsidR="00B96737" w:rsidRPr="00AC4B2E">
        <w:rPr>
          <w:rFonts w:ascii="Times New Roman" w:eastAsia="MS Mincho" w:hAnsi="Times New Roman" w:cs="Times New Roman"/>
        </w:rPr>
        <w:t>indar a los miembros</w:t>
      </w:r>
      <w:r w:rsidRPr="00AC4B2E">
        <w:rPr>
          <w:rFonts w:ascii="Times New Roman" w:eastAsia="MS Mincho" w:hAnsi="Times New Roman" w:cs="Times New Roman"/>
        </w:rPr>
        <w:t xml:space="preserve"> las explicaciones que pidan sobre la situación de </w:t>
      </w:r>
      <w:r w:rsidR="00B96737" w:rsidRPr="00AC4B2E">
        <w:rPr>
          <w:rFonts w:ascii="Times New Roman" w:eastAsia="MS Mincho" w:hAnsi="Times New Roman" w:cs="Times New Roman"/>
        </w:rPr>
        <w:t xml:space="preserve">la Comisión </w:t>
      </w:r>
      <w:r w:rsidRPr="00AC4B2E">
        <w:rPr>
          <w:rFonts w:ascii="Times New Roman" w:eastAsia="MS Mincho" w:hAnsi="Times New Roman" w:cs="Times New Roman"/>
        </w:rPr>
        <w:t>en los asuntos de su competencia.</w:t>
      </w:r>
    </w:p>
    <w:p w:rsidR="00D34F46" w:rsidRPr="00AC4B2E" w:rsidRDefault="00D34F46" w:rsidP="00D34F46">
      <w:pPr>
        <w:pStyle w:val="Textosinformato"/>
        <w:numPr>
          <w:ilvl w:val="0"/>
          <w:numId w:val="12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Cobrar las sumas adeudadas   y hacer los pagos acordados por </w:t>
      </w:r>
      <w:smartTag w:uri="urn:schemas-microsoft-com:office:smarttags" w:element="PersonName">
        <w:smartTagPr>
          <w:attr w:name="ProductID" w:val="la Junta Directiva."/>
        </w:smartTagPr>
        <w:r w:rsidRPr="00AC4B2E">
          <w:rPr>
            <w:rFonts w:ascii="Times New Roman" w:eastAsia="MS Mincho" w:hAnsi="Times New Roman" w:cs="Times New Roman"/>
          </w:rPr>
          <w:t>la Junta Directiva.</w:t>
        </w:r>
      </w:smartTag>
    </w:p>
    <w:p w:rsidR="00D34F46" w:rsidRPr="00AC4B2E" w:rsidRDefault="00D34F46" w:rsidP="00D34F46">
      <w:pPr>
        <w:pStyle w:val="Textosinformato"/>
        <w:numPr>
          <w:ilvl w:val="0"/>
          <w:numId w:val="12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Presentar mensualmente informes, balances, conciliaciones bancarias y otros que requiera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, a </w:t>
      </w:r>
      <w:r w:rsidR="00233F86" w:rsidRPr="00AC4B2E">
        <w:rPr>
          <w:rFonts w:ascii="Times New Roman" w:eastAsia="MS Mincho" w:hAnsi="Times New Roman" w:cs="Times New Roman"/>
        </w:rPr>
        <w:t>más</w:t>
      </w:r>
      <w:r w:rsidRPr="00AC4B2E">
        <w:rPr>
          <w:rFonts w:ascii="Times New Roman" w:eastAsia="MS Mincho" w:hAnsi="Times New Roman" w:cs="Times New Roman"/>
        </w:rPr>
        <w:t xml:space="preserve"> tardar diez días calendario después de finalizado el mes.</w:t>
      </w:r>
    </w:p>
    <w:p w:rsidR="00D34F46" w:rsidRPr="00AC4B2E" w:rsidRDefault="00D34F46" w:rsidP="00D34F46">
      <w:pPr>
        <w:pStyle w:val="Textosinformato"/>
        <w:numPr>
          <w:ilvl w:val="0"/>
          <w:numId w:val="12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Elaborar de común acuerdo con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el anteproyecto de presupuesto, ejecutarlo y controlarlo una vez aprobado por </w:t>
      </w:r>
      <w:smartTag w:uri="urn:schemas-microsoft-com:office:smarttags" w:element="PersonName">
        <w:smartTagPr>
          <w:attr w:name="ProductID" w:val="la Asamblea General."/>
        </w:smartTagPr>
        <w:r w:rsidRPr="00AC4B2E">
          <w:rPr>
            <w:rFonts w:ascii="Times New Roman" w:eastAsia="MS Mincho" w:hAnsi="Times New Roman" w:cs="Times New Roman"/>
          </w:rPr>
          <w:t>la Asamblea General.</w:t>
        </w:r>
      </w:smartTag>
    </w:p>
    <w:p w:rsidR="00D34F46" w:rsidRPr="00AC4B2E" w:rsidRDefault="00D34F46" w:rsidP="00D34F46">
      <w:pPr>
        <w:pStyle w:val="Textosinformato"/>
        <w:numPr>
          <w:ilvl w:val="0"/>
          <w:numId w:val="12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Nombrar y destituir al personal bajo su dependencia directa, con el visto bueno de </w:t>
      </w:r>
      <w:smartTag w:uri="urn:schemas-microsoft-com:office:smarttags" w:element="PersonName">
        <w:smartTagPr>
          <w:attr w:name="ProductID" w:val="la Junta Directiva."/>
        </w:smartTagPr>
        <w:r w:rsidRPr="00AC4B2E">
          <w:rPr>
            <w:rFonts w:ascii="Times New Roman" w:eastAsia="MS Mincho" w:hAnsi="Times New Roman" w:cs="Times New Roman"/>
          </w:rPr>
          <w:t>la Junta Directiva.</w:t>
        </w:r>
      </w:smartTag>
    </w:p>
    <w:p w:rsidR="00D34F46" w:rsidRPr="00AC4B2E" w:rsidRDefault="00D34F46" w:rsidP="00D34F46">
      <w:pPr>
        <w:pStyle w:val="Textosinformato"/>
        <w:numPr>
          <w:ilvl w:val="0"/>
          <w:numId w:val="12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lang w:val="es-HN"/>
        </w:rPr>
        <w:t xml:space="preserve">Determinar las necesidades de financiamiento de común acuerdo con </w:t>
      </w:r>
      <w:smartTag w:uri="urn:schemas-microsoft-com:office:smarttags" w:element="PersonName">
        <w:smartTagPr>
          <w:attr w:name="ProductID" w:val="la Junta"/>
        </w:smartTagPr>
        <w:r w:rsidRPr="00AC4B2E">
          <w:rPr>
            <w:rFonts w:ascii="Times New Roman" w:eastAsia="MS Mincho" w:hAnsi="Times New Roman" w:cs="Times New Roman"/>
            <w:lang w:val="es-HN"/>
          </w:rPr>
          <w:t>la Junta</w:t>
        </w:r>
      </w:smartTag>
      <w:r w:rsidRPr="00AC4B2E">
        <w:rPr>
          <w:rFonts w:ascii="Times New Roman" w:eastAsia="MS Mincho" w:hAnsi="Times New Roman" w:cs="Times New Roman"/>
          <w:lang w:val="es-HN"/>
        </w:rPr>
        <w:t xml:space="preserve"> directiva, para que ésta adopte las medidas pertinentes.</w:t>
      </w:r>
    </w:p>
    <w:p w:rsidR="00D34F46" w:rsidRPr="00AC4B2E" w:rsidRDefault="00D34F46" w:rsidP="00D34F46">
      <w:pPr>
        <w:pStyle w:val="Textosinformato"/>
        <w:numPr>
          <w:ilvl w:val="0"/>
          <w:numId w:val="12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Evaluar los servicios que preste  y proponer a </w:t>
      </w:r>
      <w:smartTag w:uri="urn:schemas-microsoft-com:office:smarttags" w:element="PersonName">
        <w:smartTagPr>
          <w:attr w:name="ProductID" w:val="la Junta  Directiva"/>
        </w:smartTagPr>
        <w:r w:rsidRPr="00AC4B2E">
          <w:rPr>
            <w:rFonts w:ascii="Times New Roman" w:eastAsia="MS Mincho" w:hAnsi="Times New Roman" w:cs="Times New Roman"/>
          </w:rPr>
          <w:t>la Junta  Directiva</w:t>
        </w:r>
      </w:smartTag>
      <w:r w:rsidRPr="00AC4B2E">
        <w:rPr>
          <w:rFonts w:ascii="Times New Roman" w:eastAsia="MS Mincho" w:hAnsi="Times New Roman" w:cs="Times New Roman"/>
        </w:rPr>
        <w:t xml:space="preserve">, las mejoras del caso.             </w:t>
      </w:r>
    </w:p>
    <w:p w:rsidR="00D34F46" w:rsidRPr="00AC4B2E" w:rsidRDefault="00D34F46" w:rsidP="00D34F46">
      <w:pPr>
        <w:pStyle w:val="Textosinformato"/>
        <w:numPr>
          <w:ilvl w:val="0"/>
          <w:numId w:val="12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Apoyar la elaboración de planes estratégicos, planes de desarrollo y planes operativos anuales.</w:t>
      </w:r>
    </w:p>
    <w:p w:rsidR="00D34F46" w:rsidRPr="00AC4B2E" w:rsidRDefault="00D34F46" w:rsidP="00D34F46">
      <w:pPr>
        <w:pStyle w:val="Textosinformato"/>
        <w:numPr>
          <w:ilvl w:val="0"/>
          <w:numId w:val="12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Organizar y velar porque se lleve en forma ordenada el archivo de los documentos originados por las operaciones  rutinarias.</w:t>
      </w:r>
    </w:p>
    <w:p w:rsidR="00D34F46" w:rsidRPr="00AC4B2E" w:rsidRDefault="00D34F46" w:rsidP="00D34F46">
      <w:pPr>
        <w:pStyle w:val="Textosinformato"/>
        <w:numPr>
          <w:ilvl w:val="0"/>
          <w:numId w:val="12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Asesorar a </w:t>
      </w:r>
      <w:r w:rsidR="00EF209D" w:rsidRPr="00AC4B2E">
        <w:rPr>
          <w:rFonts w:ascii="Times New Roman" w:eastAsia="MS Mincho" w:hAnsi="Times New Roman" w:cs="Times New Roman"/>
        </w:rPr>
        <w:t xml:space="preserve">los municipios miembros </w:t>
      </w:r>
      <w:r w:rsidRPr="00AC4B2E">
        <w:rPr>
          <w:rFonts w:ascii="Times New Roman" w:eastAsia="MS Mincho" w:hAnsi="Times New Roman" w:cs="Times New Roman"/>
        </w:rPr>
        <w:t>en el uso de los servicios.</w:t>
      </w:r>
    </w:p>
    <w:p w:rsidR="00D34F46" w:rsidRPr="00AC4B2E" w:rsidRDefault="00D34F46" w:rsidP="00D34F46">
      <w:pPr>
        <w:pStyle w:val="Textosinformato"/>
        <w:numPr>
          <w:ilvl w:val="0"/>
          <w:numId w:val="12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Ejecutar y velar para que se realicen las acciones de promoción, organización y capacitación a  nivel de directivos,  asociado y empleados  conforme a los planes especiales.</w:t>
      </w:r>
    </w:p>
    <w:p w:rsidR="00D34F46" w:rsidRPr="00AC4B2E" w:rsidRDefault="00D34F46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</w:p>
    <w:p w:rsidR="00D34F46" w:rsidRPr="00AC4B2E" w:rsidRDefault="002117BA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  <w:r w:rsidRPr="00AC4B2E">
        <w:rPr>
          <w:rFonts w:ascii="Times New Roman" w:eastAsia="MS Mincho" w:hAnsi="Times New Roman" w:cs="Times New Roman"/>
          <w:b/>
        </w:rPr>
        <w:t xml:space="preserve">CAPITULO </w:t>
      </w:r>
      <w:r w:rsidR="00D34F46" w:rsidRPr="00AC4B2E">
        <w:rPr>
          <w:rFonts w:ascii="Times New Roman" w:eastAsia="MS Mincho" w:hAnsi="Times New Roman" w:cs="Times New Roman"/>
          <w:b/>
        </w:rPr>
        <w:t xml:space="preserve"> V</w:t>
      </w:r>
      <w:r w:rsidRPr="00AC4B2E">
        <w:rPr>
          <w:rFonts w:ascii="Times New Roman" w:eastAsia="MS Mincho" w:hAnsi="Times New Roman" w:cs="Times New Roman"/>
          <w:b/>
        </w:rPr>
        <w:t>III</w:t>
      </w:r>
    </w:p>
    <w:p w:rsidR="002117BA" w:rsidRPr="00AC4B2E" w:rsidRDefault="002117BA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</w:p>
    <w:p w:rsidR="00D34F46" w:rsidRPr="00AC4B2E" w:rsidRDefault="00D34F46" w:rsidP="00D34F46">
      <w:pPr>
        <w:pStyle w:val="Textosinformato"/>
        <w:jc w:val="center"/>
        <w:rPr>
          <w:rFonts w:ascii="Times New Roman" w:eastAsia="MS Mincho" w:hAnsi="Times New Roman" w:cs="Times New Roman"/>
          <w:b/>
          <w:u w:val="single"/>
        </w:rPr>
      </w:pPr>
      <w:r w:rsidRPr="00AC4B2E">
        <w:rPr>
          <w:rFonts w:ascii="Times New Roman" w:eastAsia="MS Mincho" w:hAnsi="Times New Roman" w:cs="Times New Roman"/>
          <w:b/>
          <w:u w:val="single"/>
        </w:rPr>
        <w:t>JUNTA FISCALIZADORA</w:t>
      </w:r>
    </w:p>
    <w:p w:rsidR="00D34F46" w:rsidRPr="00AC4B2E" w:rsidRDefault="00D34F46" w:rsidP="00D34F46">
      <w:pPr>
        <w:pStyle w:val="Textosinformato"/>
        <w:jc w:val="center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2117BA" w:rsidRPr="00AC4B2E">
        <w:rPr>
          <w:rFonts w:ascii="Times New Roman" w:eastAsia="MS Mincho" w:hAnsi="Times New Roman" w:cs="Times New Roman"/>
          <w:b/>
        </w:rPr>
        <w:t>46</w:t>
      </w:r>
      <w:r w:rsidRPr="00AC4B2E">
        <w:rPr>
          <w:rFonts w:ascii="Times New Roman" w:eastAsia="MS Mincho" w:hAnsi="Times New Roman" w:cs="Times New Roman"/>
        </w:rPr>
        <w:t xml:space="preserve">.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 elegirá al mismo tiempo con la junta directiva,  de su seno una Junta Fiscalizadora compuesta por un mínimo de tres (3) miembros.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2117BA" w:rsidRPr="00AC4B2E">
        <w:rPr>
          <w:rFonts w:ascii="Times New Roman" w:eastAsia="MS Mincho" w:hAnsi="Times New Roman" w:cs="Times New Roman"/>
          <w:b/>
        </w:rPr>
        <w:t>47</w:t>
      </w:r>
      <w:r w:rsidRPr="00AC4B2E">
        <w:rPr>
          <w:rFonts w:ascii="Times New Roman" w:eastAsia="MS Mincho" w:hAnsi="Times New Roman" w:cs="Times New Roman"/>
        </w:rPr>
        <w:t xml:space="preserve">. Para ser miembro de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 se requerirá lo mismo que para ser miembro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según el Artículo 3</w:t>
      </w:r>
      <w:r w:rsidR="00DC0B21" w:rsidRPr="00AC4B2E">
        <w:rPr>
          <w:rFonts w:ascii="Times New Roman" w:eastAsia="MS Mincho" w:hAnsi="Times New Roman" w:cs="Times New Roman"/>
        </w:rPr>
        <w:t>0</w:t>
      </w:r>
      <w:r w:rsidRPr="00AC4B2E">
        <w:rPr>
          <w:rFonts w:ascii="Times New Roman" w:eastAsia="MS Mincho" w:hAnsi="Times New Roman" w:cs="Times New Roman"/>
        </w:rPr>
        <w:t xml:space="preserve"> de este Estatuto.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2117BA" w:rsidRPr="00AC4B2E">
        <w:rPr>
          <w:rFonts w:ascii="Times New Roman" w:eastAsia="MS Mincho" w:hAnsi="Times New Roman" w:cs="Times New Roman"/>
          <w:b/>
        </w:rPr>
        <w:t>48</w:t>
      </w:r>
      <w:r w:rsidRPr="00AC4B2E">
        <w:rPr>
          <w:rFonts w:ascii="Times New Roman" w:eastAsia="MS Mincho" w:hAnsi="Times New Roman" w:cs="Times New Roman"/>
        </w:rPr>
        <w:t xml:space="preserve">. En la primera sesión para su organización, que celebre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>, sus miembros nombrarán entre sí, según la capacidad y experiencia, un Presidente, un Secretario y un Vocal.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2117BA" w:rsidRPr="00AC4B2E">
        <w:rPr>
          <w:rFonts w:ascii="Times New Roman" w:eastAsia="MS Mincho" w:hAnsi="Times New Roman" w:cs="Times New Roman"/>
          <w:b/>
        </w:rPr>
        <w:t>49</w:t>
      </w:r>
      <w:r w:rsidRPr="00AC4B2E">
        <w:rPr>
          <w:rFonts w:ascii="Times New Roman" w:eastAsia="MS Mincho" w:hAnsi="Times New Roman" w:cs="Times New Roman"/>
        </w:rPr>
        <w:t xml:space="preserve">. Los miembros de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 durarán en sus funciones dos años, pudiendo ser reelectos todos o algunos, por un período más. Después de dos períodos consecutivos será  necesario que los miem</w:t>
      </w:r>
      <w:r w:rsidR="00EF209D" w:rsidRPr="00AC4B2E">
        <w:rPr>
          <w:rFonts w:ascii="Times New Roman" w:eastAsia="MS Mincho" w:hAnsi="Times New Roman" w:cs="Times New Roman"/>
        </w:rPr>
        <w:t>bros del órgano fiscalizador rot</w:t>
      </w:r>
      <w:r w:rsidRPr="00AC4B2E">
        <w:rPr>
          <w:rFonts w:ascii="Times New Roman" w:eastAsia="MS Mincho" w:hAnsi="Times New Roman" w:cs="Times New Roman"/>
        </w:rPr>
        <w:t xml:space="preserve">en en el cargo, no obstante podrán ocupar cargos en otro órgano. 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5</w:t>
      </w:r>
      <w:r w:rsidR="002117BA" w:rsidRPr="00AC4B2E">
        <w:rPr>
          <w:rFonts w:ascii="Times New Roman" w:eastAsia="MS Mincho" w:hAnsi="Times New Roman" w:cs="Times New Roman"/>
          <w:b/>
        </w:rPr>
        <w:t>0</w:t>
      </w:r>
      <w:r w:rsidRPr="00AC4B2E">
        <w:rPr>
          <w:rFonts w:ascii="Times New Roman" w:eastAsia="MS Mincho" w:hAnsi="Times New Roman" w:cs="Times New Roman"/>
        </w:rPr>
        <w:t xml:space="preserve">.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 sesionará  por lo menos una vez al mes y de lo tratado en las mismas quedará  constancia en su Libro de Actas respectivo.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5</w:t>
      </w:r>
      <w:r w:rsidR="002117BA" w:rsidRPr="00AC4B2E">
        <w:rPr>
          <w:rFonts w:ascii="Times New Roman" w:eastAsia="MS Mincho" w:hAnsi="Times New Roman" w:cs="Times New Roman"/>
          <w:b/>
        </w:rPr>
        <w:t>1</w:t>
      </w:r>
      <w:r w:rsidRPr="00AC4B2E">
        <w:rPr>
          <w:rFonts w:ascii="Times New Roman" w:eastAsia="MS Mincho" w:hAnsi="Times New Roman" w:cs="Times New Roman"/>
        </w:rPr>
        <w:t xml:space="preserve">. Las decisiones de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 serán tomadas por mayoría simple.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5</w:t>
      </w:r>
      <w:r w:rsidR="002117BA" w:rsidRPr="00AC4B2E">
        <w:rPr>
          <w:rFonts w:ascii="Times New Roman" w:eastAsia="MS Mincho" w:hAnsi="Times New Roman" w:cs="Times New Roman"/>
          <w:b/>
        </w:rPr>
        <w:t>2</w:t>
      </w:r>
      <w:r w:rsidRPr="00AC4B2E">
        <w:rPr>
          <w:rFonts w:ascii="Times New Roman" w:eastAsia="MS Mincho" w:hAnsi="Times New Roman" w:cs="Times New Roman"/>
        </w:rPr>
        <w:t xml:space="preserve">. Son atribuciones de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>:</w:t>
      </w:r>
    </w:p>
    <w:p w:rsidR="00D34F46" w:rsidRPr="00AC4B2E" w:rsidRDefault="00D34F46" w:rsidP="00D34F46">
      <w:pPr>
        <w:pStyle w:val="Textosinformato"/>
        <w:numPr>
          <w:ilvl w:val="0"/>
          <w:numId w:val="1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Verificar todas las operaciones contables y financieras </w:t>
      </w:r>
    </w:p>
    <w:p w:rsidR="00D34F46" w:rsidRPr="00AC4B2E" w:rsidRDefault="00D34F46" w:rsidP="00D34F46">
      <w:pPr>
        <w:pStyle w:val="Textosinformato"/>
        <w:numPr>
          <w:ilvl w:val="0"/>
          <w:numId w:val="1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Realizar arqueos de caja cada vez que lo estime conveniente.</w:t>
      </w:r>
    </w:p>
    <w:p w:rsidR="00D34F46" w:rsidRPr="00AC4B2E" w:rsidRDefault="00D34F46" w:rsidP="00D34F46">
      <w:pPr>
        <w:pStyle w:val="Textosinformato"/>
        <w:numPr>
          <w:ilvl w:val="0"/>
          <w:numId w:val="1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Practicar u ordenar que se realicen auditorias, en caso de necesidad.</w:t>
      </w:r>
    </w:p>
    <w:p w:rsidR="00D34F46" w:rsidRPr="00AC4B2E" w:rsidRDefault="00D34F46" w:rsidP="00D34F46">
      <w:pPr>
        <w:pStyle w:val="Textosinformato"/>
        <w:numPr>
          <w:ilvl w:val="0"/>
          <w:numId w:val="1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Dictaminar los Estados Financieros preparados por </w:t>
      </w:r>
      <w:smartTag w:uri="urn:schemas-microsoft-com:office:smarttags" w:element="PersonName">
        <w:smartTagPr>
          <w:attr w:name="ProductID" w:val="la Junta Directiva."/>
        </w:smartTagPr>
        <w:r w:rsidRPr="00AC4B2E">
          <w:rPr>
            <w:rFonts w:ascii="Times New Roman" w:eastAsia="MS Mincho" w:hAnsi="Times New Roman" w:cs="Times New Roman"/>
          </w:rPr>
          <w:t>la Junta Directiva.</w:t>
        </w:r>
      </w:smartTag>
    </w:p>
    <w:p w:rsidR="00D34F46" w:rsidRPr="00AC4B2E" w:rsidRDefault="00D34F46" w:rsidP="00D34F46">
      <w:pPr>
        <w:pStyle w:val="Textosinformato"/>
        <w:numPr>
          <w:ilvl w:val="0"/>
          <w:numId w:val="1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Verificar transacciones financieras.</w:t>
      </w:r>
    </w:p>
    <w:p w:rsidR="00D34F46" w:rsidRPr="00AC4B2E" w:rsidRDefault="00D34F46" w:rsidP="00D34F46">
      <w:pPr>
        <w:pStyle w:val="Textosinformato"/>
        <w:numPr>
          <w:ilvl w:val="0"/>
          <w:numId w:val="1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Convocar a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 w:cs="Times New Roman"/>
          </w:rPr>
          <w:t>la Asamblea General</w:t>
        </w:r>
      </w:smartTag>
      <w:r w:rsidRPr="00AC4B2E">
        <w:rPr>
          <w:rFonts w:ascii="Times New Roman" w:eastAsia="MS Mincho" w:hAnsi="Times New Roman" w:cs="Times New Roman"/>
        </w:rPr>
        <w:t xml:space="preserve"> según los términos de los Artículos N</w:t>
      </w:r>
      <w:r w:rsidR="00DC0B21" w:rsidRPr="00AC4B2E">
        <w:rPr>
          <w:rFonts w:ascii="Times New Roman" w:eastAsia="MS Mincho" w:hAnsi="Times New Roman" w:cs="Times New Roman"/>
        </w:rPr>
        <w:t>°</w:t>
      </w:r>
      <w:r w:rsidRPr="00AC4B2E">
        <w:rPr>
          <w:rFonts w:ascii="Times New Roman" w:eastAsia="MS Mincho" w:hAnsi="Times New Roman" w:cs="Times New Roman"/>
        </w:rPr>
        <w:t>. 1</w:t>
      </w:r>
      <w:r w:rsidR="00DC0B21" w:rsidRPr="00AC4B2E">
        <w:rPr>
          <w:rFonts w:ascii="Times New Roman" w:eastAsia="MS Mincho" w:hAnsi="Times New Roman" w:cs="Times New Roman"/>
        </w:rPr>
        <w:t>6</w:t>
      </w:r>
      <w:r w:rsidRPr="00AC4B2E">
        <w:rPr>
          <w:rFonts w:ascii="Times New Roman" w:eastAsia="MS Mincho" w:hAnsi="Times New Roman" w:cs="Times New Roman"/>
        </w:rPr>
        <w:t xml:space="preserve"> y 1</w:t>
      </w:r>
      <w:r w:rsidR="00DC0B21" w:rsidRPr="00AC4B2E">
        <w:rPr>
          <w:rFonts w:ascii="Times New Roman" w:eastAsia="MS Mincho" w:hAnsi="Times New Roman" w:cs="Times New Roman"/>
        </w:rPr>
        <w:t>7</w:t>
      </w:r>
      <w:r w:rsidRPr="00AC4B2E">
        <w:rPr>
          <w:rFonts w:ascii="Times New Roman" w:eastAsia="MS Mincho" w:hAnsi="Times New Roman" w:cs="Times New Roman"/>
        </w:rPr>
        <w:t xml:space="preserve"> de este Estatuto.</w:t>
      </w:r>
    </w:p>
    <w:p w:rsidR="00D34F46" w:rsidRPr="00AC4B2E" w:rsidRDefault="00D34F46" w:rsidP="00D34F46">
      <w:pPr>
        <w:pStyle w:val="Textosinformato"/>
        <w:numPr>
          <w:ilvl w:val="0"/>
          <w:numId w:val="1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Comprobar la legalidad de títulos valores y otros documentos extendidos a favor de la Comisión </w:t>
      </w:r>
    </w:p>
    <w:p w:rsidR="00D34F46" w:rsidRPr="00AC4B2E" w:rsidRDefault="00D34F46" w:rsidP="00D34F46">
      <w:pPr>
        <w:pStyle w:val="Textosinformato"/>
        <w:numPr>
          <w:ilvl w:val="0"/>
          <w:numId w:val="1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Presentar informe de su gestión a </w:t>
      </w:r>
      <w:smartTag w:uri="urn:schemas-microsoft-com:office:smarttags" w:element="PersonName">
        <w:smartTagPr>
          <w:attr w:name="ProductID" w:val="la Asamblea General."/>
        </w:smartTagPr>
        <w:r w:rsidRPr="00AC4B2E">
          <w:rPr>
            <w:rFonts w:ascii="Times New Roman" w:eastAsia="MS Mincho" w:hAnsi="Times New Roman" w:cs="Times New Roman"/>
          </w:rPr>
          <w:t>la Asamblea General.</w:t>
        </w:r>
      </w:smartTag>
    </w:p>
    <w:p w:rsidR="00D34F46" w:rsidRPr="00AC4B2E" w:rsidRDefault="00D34F46" w:rsidP="00D34F46">
      <w:pPr>
        <w:pStyle w:val="Textosinformato"/>
        <w:numPr>
          <w:ilvl w:val="0"/>
          <w:numId w:val="14"/>
        </w:numPr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Cualquier otra necesaria para el cumplimiento de sus obligaciones estatutarias.</w:t>
      </w:r>
    </w:p>
    <w:p w:rsidR="00D34F46" w:rsidRPr="00AC4B2E" w:rsidRDefault="00D34F46" w:rsidP="00D34F46">
      <w:pPr>
        <w:pStyle w:val="Textosinformato"/>
        <w:ind w:left="57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5</w:t>
      </w:r>
      <w:r w:rsidR="002117BA" w:rsidRPr="00AC4B2E">
        <w:rPr>
          <w:rFonts w:ascii="Times New Roman" w:eastAsia="MS Mincho" w:hAnsi="Times New Roman" w:cs="Times New Roman"/>
          <w:b/>
        </w:rPr>
        <w:t>3</w:t>
      </w:r>
      <w:r w:rsidRPr="00AC4B2E">
        <w:rPr>
          <w:rFonts w:ascii="Times New Roman" w:eastAsia="MS Mincho" w:hAnsi="Times New Roman" w:cs="Times New Roman"/>
        </w:rPr>
        <w:t xml:space="preserve">. El resultado de las acciones específicas, realizadas por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, se hará  del conocimiento de </w:t>
      </w:r>
      <w:smartTag w:uri="urn:schemas-microsoft-com:office:smarttags" w:element="PersonName">
        <w:smartTagPr>
          <w:attr w:name="ProductID" w:val="la Junta Directiva."/>
        </w:smartTagPr>
        <w:r w:rsidRPr="00AC4B2E">
          <w:rPr>
            <w:rFonts w:ascii="Times New Roman" w:eastAsia="MS Mincho" w:hAnsi="Times New Roman" w:cs="Times New Roman"/>
          </w:rPr>
          <w:t>la Junta Directiva.</w:t>
        </w:r>
      </w:smartTag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5</w:t>
      </w:r>
      <w:r w:rsidR="002117BA" w:rsidRPr="00AC4B2E">
        <w:rPr>
          <w:rFonts w:ascii="Times New Roman" w:eastAsia="MS Mincho" w:hAnsi="Times New Roman" w:cs="Times New Roman"/>
          <w:b/>
        </w:rPr>
        <w:t>4</w:t>
      </w:r>
      <w:r w:rsidRPr="00AC4B2E">
        <w:rPr>
          <w:rFonts w:ascii="Times New Roman" w:eastAsia="MS Mincho" w:hAnsi="Times New Roman" w:cs="Times New Roman"/>
        </w:rPr>
        <w:t xml:space="preserve">.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 deberá informar por escrito a cada Asamblea General sobre el desempeño de sus funciones.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5</w:t>
      </w:r>
      <w:r w:rsidR="002117BA" w:rsidRPr="00AC4B2E">
        <w:rPr>
          <w:rFonts w:ascii="Times New Roman" w:eastAsia="MS Mincho" w:hAnsi="Times New Roman" w:cs="Times New Roman"/>
          <w:b/>
        </w:rPr>
        <w:t>5</w:t>
      </w:r>
      <w:r w:rsidRPr="00AC4B2E">
        <w:rPr>
          <w:rFonts w:ascii="Times New Roman" w:eastAsia="MS Mincho" w:hAnsi="Times New Roman" w:cs="Times New Roman"/>
        </w:rPr>
        <w:t xml:space="preserve">.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 tendrá  todas las facultades necesarias para fiscalizar, revisar procedimientos administrativos y contables o investigar por sí o en forma delegada, cualquier irregularidad de orden legal, financiero o económico-administrativo que se le denuncie o detectare Los órganos administrativos y estarán obligados a facilitarle al efecto, el conocimiento de todos los libros y documentos que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 estime necesarios.          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2117BA" w:rsidRPr="00AC4B2E">
        <w:rPr>
          <w:rFonts w:ascii="Times New Roman" w:eastAsia="MS Mincho" w:hAnsi="Times New Roman" w:cs="Times New Roman"/>
          <w:b/>
        </w:rPr>
        <w:t>56</w:t>
      </w:r>
      <w:r w:rsidRPr="00AC4B2E">
        <w:rPr>
          <w:rFonts w:ascii="Times New Roman" w:eastAsia="MS Mincho" w:hAnsi="Times New Roman" w:cs="Times New Roman"/>
        </w:rPr>
        <w:t xml:space="preserve">. Los miembros de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 cesarán en sus funciones por las razones contenidas en el artículo 3</w:t>
      </w:r>
      <w:r w:rsidR="00CF6ECE" w:rsidRPr="00AC4B2E">
        <w:rPr>
          <w:rFonts w:ascii="Times New Roman" w:eastAsia="MS Mincho" w:hAnsi="Times New Roman" w:cs="Times New Roman"/>
        </w:rPr>
        <w:t>2</w:t>
      </w:r>
      <w:r w:rsidRPr="00AC4B2E">
        <w:rPr>
          <w:rFonts w:ascii="Times New Roman" w:eastAsia="MS Mincho" w:hAnsi="Times New Roman" w:cs="Times New Roman"/>
        </w:rPr>
        <w:t xml:space="preserve"> de este Estatuto.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2117BA" w:rsidRPr="00AC4B2E">
        <w:rPr>
          <w:rFonts w:ascii="Times New Roman" w:eastAsia="MS Mincho" w:hAnsi="Times New Roman" w:cs="Times New Roman"/>
          <w:b/>
        </w:rPr>
        <w:t>57</w:t>
      </w:r>
      <w:r w:rsidRPr="00AC4B2E">
        <w:rPr>
          <w:rFonts w:ascii="Times New Roman" w:eastAsia="MS Mincho" w:hAnsi="Times New Roman" w:cs="Times New Roman"/>
        </w:rPr>
        <w:t xml:space="preserve">. Los miembros de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 se reunirán ocho días después de ser electos  para elegir al Presidente, al Secretario y al Vocal.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2117BA" w:rsidRPr="00AC4B2E">
        <w:rPr>
          <w:rFonts w:ascii="Times New Roman" w:eastAsia="MS Mincho" w:hAnsi="Times New Roman" w:cs="Times New Roman"/>
          <w:b/>
        </w:rPr>
        <w:t>58</w:t>
      </w:r>
      <w:r w:rsidRPr="00AC4B2E">
        <w:rPr>
          <w:rFonts w:ascii="Times New Roman" w:eastAsia="MS Mincho" w:hAnsi="Times New Roman" w:cs="Times New Roman"/>
        </w:rPr>
        <w:t xml:space="preserve">. Las recomendaciones que hiciere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 serán de obligatorio cumplimiento para </w:t>
      </w:r>
      <w:smartTag w:uri="urn:schemas-microsoft-com:office:smarttags" w:element="PersonName">
        <w:smartTagPr>
          <w:attr w:name="ProductID" w:val="la Junta Directiva."/>
        </w:smartTagPr>
        <w:r w:rsidRPr="00AC4B2E">
          <w:rPr>
            <w:rFonts w:ascii="Times New Roman" w:eastAsia="MS Mincho" w:hAnsi="Times New Roman" w:cs="Times New Roman"/>
          </w:rPr>
          <w:t>la Junta Directiva.</w:t>
        </w:r>
      </w:smartTag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En caso de conflicto sobre el cumplimiento de las recomendaciones, decidirá  </w:t>
      </w:r>
      <w:smartTag w:uri="urn:schemas-microsoft-com:office:smarttags" w:element="PersonName">
        <w:smartTagPr>
          <w:attr w:name="ProductID" w:val="la Asamblea General."/>
        </w:smartTagPr>
        <w:r w:rsidRPr="00AC4B2E">
          <w:rPr>
            <w:rFonts w:ascii="Times New Roman" w:eastAsia="MS Mincho" w:hAnsi="Times New Roman" w:cs="Times New Roman"/>
          </w:rPr>
          <w:t>la Asamblea General.</w:t>
        </w:r>
      </w:smartTag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2117BA" w:rsidRPr="00AC4B2E">
        <w:rPr>
          <w:rFonts w:ascii="Times New Roman" w:eastAsia="MS Mincho" w:hAnsi="Times New Roman" w:cs="Times New Roman"/>
          <w:b/>
        </w:rPr>
        <w:t>59</w:t>
      </w:r>
      <w:r w:rsidRPr="00AC4B2E">
        <w:rPr>
          <w:rFonts w:ascii="Times New Roman" w:eastAsia="MS Mincho" w:hAnsi="Times New Roman" w:cs="Times New Roman"/>
        </w:rPr>
        <w:t xml:space="preserve">.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 será  solidariamente responsable con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en los términos establecidos en el artículo 3</w:t>
      </w:r>
      <w:r w:rsidR="00E42737" w:rsidRPr="00AC4B2E">
        <w:rPr>
          <w:rFonts w:ascii="Times New Roman" w:eastAsia="MS Mincho" w:hAnsi="Times New Roman" w:cs="Times New Roman"/>
        </w:rPr>
        <w:t>7</w:t>
      </w:r>
      <w:r w:rsidRPr="00AC4B2E">
        <w:rPr>
          <w:rFonts w:ascii="Times New Roman" w:eastAsia="MS Mincho" w:hAnsi="Times New Roman" w:cs="Times New Roman"/>
        </w:rPr>
        <w:t xml:space="preserve"> de este Estatuto.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6</w:t>
      </w:r>
      <w:r w:rsidR="002117BA" w:rsidRPr="00AC4B2E">
        <w:rPr>
          <w:rFonts w:ascii="Times New Roman" w:eastAsia="MS Mincho" w:hAnsi="Times New Roman" w:cs="Times New Roman"/>
          <w:b/>
        </w:rPr>
        <w:t>0</w:t>
      </w:r>
      <w:r w:rsidRPr="00AC4B2E">
        <w:rPr>
          <w:rFonts w:ascii="Times New Roman" w:eastAsia="MS Mincho" w:hAnsi="Times New Roman" w:cs="Times New Roman"/>
        </w:rPr>
        <w:t xml:space="preserve">.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 no puede intervenir en los actos administrativos de exclusiva competencia de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 w:cs="Times New Roman"/>
          </w:rPr>
          <w:t>la Junta Directiva</w:t>
        </w:r>
      </w:smartTag>
      <w:r w:rsidRPr="00AC4B2E">
        <w:rPr>
          <w:rFonts w:ascii="Times New Roman" w:eastAsia="MS Mincho" w:hAnsi="Times New Roman" w:cs="Times New Roman"/>
        </w:rPr>
        <w:t xml:space="preserve"> y de </w:t>
      </w:r>
      <w:smartTag w:uri="urn:schemas-microsoft-com:office:smarttags" w:element="PersonName">
        <w:smartTagPr>
          <w:attr w:name="ProductID" w:val="la Gerencia."/>
        </w:smartTagPr>
        <w:r w:rsidRPr="00AC4B2E">
          <w:rPr>
            <w:rFonts w:ascii="Times New Roman" w:eastAsia="MS Mincho" w:hAnsi="Times New Roman" w:cs="Times New Roman"/>
          </w:rPr>
          <w:t>la Gerencia.</w:t>
        </w:r>
      </w:smartTag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6</w:t>
      </w:r>
      <w:r w:rsidR="002117BA" w:rsidRPr="00AC4B2E">
        <w:rPr>
          <w:rFonts w:ascii="Times New Roman" w:eastAsia="MS Mincho" w:hAnsi="Times New Roman" w:cs="Times New Roman"/>
          <w:b/>
        </w:rPr>
        <w:t>1</w:t>
      </w:r>
      <w:r w:rsidRPr="00AC4B2E">
        <w:rPr>
          <w:rFonts w:ascii="Times New Roman" w:eastAsia="MS Mincho" w:hAnsi="Times New Roman" w:cs="Times New Roman"/>
        </w:rPr>
        <w:t xml:space="preserve">. La función de fiscalización puede ser complementada o auxiliada en áreas específicas que para tal fin indique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 w:cs="Times New Roman"/>
          </w:rPr>
          <w:t>la Junta Fiscalizadora</w:t>
        </w:r>
      </w:smartTag>
      <w:r w:rsidRPr="00AC4B2E">
        <w:rPr>
          <w:rFonts w:ascii="Times New Roman" w:eastAsia="MS Mincho" w:hAnsi="Times New Roman" w:cs="Times New Roman"/>
        </w:rPr>
        <w:t xml:space="preserve"> y podrá recaer en:</w:t>
      </w:r>
    </w:p>
    <w:p w:rsidR="00D34F46" w:rsidRPr="00AC4B2E" w:rsidRDefault="008C3CFA" w:rsidP="008C3CFA">
      <w:pPr>
        <w:pStyle w:val="Textosinformato"/>
        <w:numPr>
          <w:ilvl w:val="1"/>
          <w:numId w:val="19"/>
        </w:numPr>
        <w:ind w:left="851" w:hanging="425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Auditoría</w:t>
      </w:r>
      <w:r w:rsidR="00D34F46" w:rsidRPr="00AC4B2E">
        <w:rPr>
          <w:rFonts w:ascii="Times New Roman" w:eastAsia="MS Mincho" w:hAnsi="Times New Roman" w:cs="Times New Roman"/>
        </w:rPr>
        <w:t xml:space="preserve"> Interna.</w:t>
      </w:r>
    </w:p>
    <w:p w:rsidR="00D34F46" w:rsidRPr="00AC4B2E" w:rsidRDefault="008C3CFA" w:rsidP="008C3CFA">
      <w:pPr>
        <w:pStyle w:val="Textosinformato"/>
        <w:numPr>
          <w:ilvl w:val="1"/>
          <w:numId w:val="19"/>
        </w:numPr>
        <w:ind w:left="851" w:hanging="425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Auditoría</w:t>
      </w:r>
      <w:r w:rsidR="00D34F46" w:rsidRPr="00AC4B2E">
        <w:rPr>
          <w:rFonts w:ascii="Times New Roman" w:eastAsia="MS Mincho" w:hAnsi="Times New Roman" w:cs="Times New Roman"/>
        </w:rPr>
        <w:t xml:space="preserve"> Externa </w:t>
      </w:r>
    </w:p>
    <w:p w:rsidR="00D34F46" w:rsidRPr="00AC4B2E" w:rsidRDefault="00E42737" w:rsidP="00D34F46">
      <w:pPr>
        <w:pStyle w:val="Textosinformato"/>
        <w:numPr>
          <w:ilvl w:val="1"/>
          <w:numId w:val="19"/>
        </w:numPr>
        <w:ind w:left="851" w:hanging="425"/>
        <w:jc w:val="both"/>
        <w:rPr>
          <w:rFonts w:ascii="Times New Roman" w:eastAsia="MS Mincho" w:hAnsi="Times New Roman" w:cs="Times New Roman"/>
          <w:b/>
        </w:rPr>
      </w:pPr>
      <w:r w:rsidRPr="00AC4B2E">
        <w:rPr>
          <w:rFonts w:ascii="Times New Roman" w:eastAsia="MS Mincho" w:hAnsi="Times New Roman" w:cs="Times New Roman"/>
        </w:rPr>
        <w:t xml:space="preserve">Red de </w:t>
      </w:r>
      <w:r w:rsidR="00D34F46" w:rsidRPr="00AC4B2E">
        <w:rPr>
          <w:rFonts w:ascii="Times New Roman" w:eastAsia="MS Mincho" w:hAnsi="Times New Roman" w:cs="Times New Roman"/>
        </w:rPr>
        <w:t xml:space="preserve">Comisiones </w:t>
      </w:r>
      <w:r w:rsidR="007D2446" w:rsidRPr="00AC4B2E">
        <w:rPr>
          <w:rFonts w:ascii="Times New Roman" w:eastAsia="MS Mincho" w:hAnsi="Times New Roman" w:cs="Times New Roman"/>
        </w:rPr>
        <w:t xml:space="preserve">de Transparencia Intermunicipal </w:t>
      </w:r>
      <w:r w:rsidRPr="00AC4B2E">
        <w:rPr>
          <w:rFonts w:ascii="Times New Roman" w:eastAsia="MS Mincho" w:hAnsi="Times New Roman" w:cs="Times New Roman"/>
        </w:rPr>
        <w:t xml:space="preserve">del Territorio Valle de </w:t>
      </w:r>
      <w:proofErr w:type="spellStart"/>
      <w:r w:rsidRPr="00AC4B2E">
        <w:rPr>
          <w:rFonts w:ascii="Times New Roman" w:eastAsia="MS Mincho" w:hAnsi="Times New Roman" w:cs="Times New Roman"/>
        </w:rPr>
        <w:t>Sensenti</w:t>
      </w:r>
      <w:proofErr w:type="spellEnd"/>
      <w:r w:rsidRPr="00AC4B2E">
        <w:rPr>
          <w:rFonts w:ascii="Times New Roman" w:eastAsia="MS Mincho" w:hAnsi="Times New Roman" w:cs="Times New Roman"/>
        </w:rPr>
        <w:t>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6</w:t>
      </w:r>
      <w:r w:rsidR="008C3CFA" w:rsidRPr="00AC4B2E">
        <w:rPr>
          <w:rFonts w:ascii="Times New Roman" w:eastAsia="MS Mincho" w:hAnsi="Times New Roman" w:cs="Times New Roman"/>
          <w:b/>
        </w:rPr>
        <w:t>2</w:t>
      </w:r>
      <w:r w:rsidRPr="00AC4B2E">
        <w:rPr>
          <w:rFonts w:ascii="Times New Roman" w:eastAsia="MS Mincho" w:hAnsi="Times New Roman" w:cs="Times New Roman"/>
        </w:rPr>
        <w:t>. En la ejecución de proyectos, se someterá a la supervisión, fiscalización y auditoria de fondos por parte de las Instituciones de Cooperación Financiera y organismos gubernamentales que los proporcionaron.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6</w:t>
      </w:r>
      <w:r w:rsidR="008C3CFA" w:rsidRPr="00AC4B2E">
        <w:rPr>
          <w:rFonts w:ascii="Times New Roman" w:eastAsia="MS Mincho" w:hAnsi="Times New Roman" w:cs="Times New Roman"/>
          <w:b/>
        </w:rPr>
        <w:t>3</w:t>
      </w:r>
      <w:r w:rsidRPr="00AC4B2E">
        <w:rPr>
          <w:rFonts w:ascii="Times New Roman" w:eastAsia="MS Mincho" w:hAnsi="Times New Roman" w:cs="Times New Roman"/>
        </w:rPr>
        <w:t>. En el caso de fondos del Gobierno, la supervisión, fiscalización y auditoria podrá hacerse por los organismos especializados del gobierno central y sus oficinas departamentales que funcionen en el término geográfico en que opera la “</w:t>
      </w:r>
      <w:r w:rsidR="007D2446" w:rsidRPr="00AC4B2E">
        <w:rPr>
          <w:rFonts w:ascii="Times New Roman" w:eastAsia="MS Mincho" w:hAnsi="Times New Roman" w:cs="Times New Roman"/>
        </w:rPr>
        <w:t xml:space="preserve">COMISION INTERMUNICIPAL </w:t>
      </w:r>
      <w:r w:rsidR="009C3308" w:rsidRPr="00AC4B2E">
        <w:rPr>
          <w:rFonts w:ascii="Times New Roman" w:eastAsia="MS Mincho" w:hAnsi="Times New Roman" w:cs="Times New Roman"/>
        </w:rPr>
        <w:t>DE SERVICIOS</w:t>
      </w:r>
      <w:r w:rsidRPr="00AC4B2E">
        <w:rPr>
          <w:rFonts w:ascii="Times New Roman" w:eastAsia="MS Mincho" w:hAnsi="Times New Roman" w:cs="Times New Roman"/>
        </w:rPr>
        <w:t>”.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</w:p>
    <w:p w:rsidR="00D34F46" w:rsidRPr="00AC4B2E" w:rsidRDefault="00D34F46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</w:p>
    <w:p w:rsidR="00D34F46" w:rsidRPr="00AC4B2E" w:rsidRDefault="00D34F46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  <w:r w:rsidRPr="00AC4B2E">
        <w:rPr>
          <w:rFonts w:ascii="Times New Roman" w:eastAsia="MS Mincho" w:hAnsi="Times New Roman" w:cs="Times New Roman"/>
          <w:b/>
        </w:rPr>
        <w:t xml:space="preserve">CAPITULO </w:t>
      </w:r>
      <w:r w:rsidR="008C3CFA" w:rsidRPr="00AC4B2E">
        <w:rPr>
          <w:rFonts w:ascii="Times New Roman" w:eastAsia="MS Mincho" w:hAnsi="Times New Roman" w:cs="Times New Roman"/>
          <w:b/>
        </w:rPr>
        <w:t>IX</w:t>
      </w:r>
    </w:p>
    <w:p w:rsidR="008C3CFA" w:rsidRPr="00AC4B2E" w:rsidRDefault="008C3CFA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</w:p>
    <w:p w:rsidR="00D34F46" w:rsidRPr="00AC4B2E" w:rsidRDefault="008C3CFA" w:rsidP="00D34F46">
      <w:pPr>
        <w:pStyle w:val="Textosinformato"/>
        <w:jc w:val="center"/>
        <w:rPr>
          <w:rFonts w:ascii="Times New Roman" w:eastAsia="MS Mincho" w:hAnsi="Times New Roman" w:cs="Times New Roman"/>
          <w:b/>
          <w:u w:val="single"/>
        </w:rPr>
      </w:pPr>
      <w:r w:rsidRPr="00AC4B2E">
        <w:rPr>
          <w:rFonts w:ascii="Times New Roman" w:eastAsia="MS Mincho" w:hAnsi="Times New Roman" w:cs="Times New Roman"/>
          <w:b/>
          <w:u w:val="single"/>
        </w:rPr>
        <w:t xml:space="preserve">CONSTITUCION </w:t>
      </w:r>
      <w:r w:rsidR="00D34F46" w:rsidRPr="00AC4B2E">
        <w:rPr>
          <w:rFonts w:ascii="Times New Roman" w:eastAsia="MS Mincho" w:hAnsi="Times New Roman" w:cs="Times New Roman"/>
          <w:b/>
          <w:u w:val="single"/>
        </w:rPr>
        <w:t>DE LOS RECURSOS ECONOMICOS</w:t>
      </w:r>
    </w:p>
    <w:p w:rsidR="00D34F46" w:rsidRPr="00AC4B2E" w:rsidRDefault="00D34F46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</w:p>
    <w:p w:rsidR="00D34F46" w:rsidRPr="00AC4B2E" w:rsidRDefault="00D34F46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</w:p>
    <w:p w:rsidR="00382084" w:rsidRPr="00AC4B2E" w:rsidRDefault="00382084" w:rsidP="008C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2084" w:rsidRPr="00AC4B2E" w:rsidRDefault="008C3CFA" w:rsidP="008C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ARTÍCULO</w:t>
      </w:r>
      <w:r w:rsidR="00382084" w:rsidRPr="00AC4B2E">
        <w:rPr>
          <w:rFonts w:ascii="Times New Roman" w:hAnsi="Times New Roman"/>
          <w:sz w:val="24"/>
          <w:szCs w:val="24"/>
        </w:rPr>
        <w:t xml:space="preserve"> </w:t>
      </w:r>
      <w:r w:rsidRPr="00AC4B2E">
        <w:rPr>
          <w:rFonts w:ascii="Times New Roman" w:hAnsi="Times New Roman"/>
          <w:sz w:val="24"/>
          <w:szCs w:val="24"/>
        </w:rPr>
        <w:t>64</w:t>
      </w:r>
      <w:r w:rsidR="00382084" w:rsidRPr="00AC4B2E">
        <w:rPr>
          <w:rFonts w:ascii="Times New Roman" w:hAnsi="Times New Roman"/>
          <w:sz w:val="24"/>
          <w:szCs w:val="24"/>
        </w:rPr>
        <w:t xml:space="preserve">.- Los recursos económicos de la </w:t>
      </w:r>
      <w:r w:rsidRPr="00AC4B2E">
        <w:rPr>
          <w:rFonts w:ascii="Times New Roman" w:hAnsi="Times New Roman"/>
          <w:sz w:val="24"/>
          <w:szCs w:val="24"/>
        </w:rPr>
        <w:t>Comisión</w:t>
      </w:r>
      <w:r w:rsidR="00382084" w:rsidRPr="00AC4B2E">
        <w:rPr>
          <w:rFonts w:ascii="Times New Roman" w:hAnsi="Times New Roman"/>
          <w:sz w:val="24"/>
          <w:szCs w:val="24"/>
        </w:rPr>
        <w:t xml:space="preserve">  y de sus secciones específicas serán los siguientes:</w:t>
      </w:r>
    </w:p>
    <w:p w:rsidR="00382084" w:rsidRPr="00AC4B2E" w:rsidRDefault="00382084" w:rsidP="008C3CFA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El Patrimonio, que comprenderá los derechos y bienes materiales presentes y futuros necesarios para el cumplimiento de los fines de la Comisión.</w:t>
      </w:r>
    </w:p>
    <w:p w:rsidR="00382084" w:rsidRPr="00AC4B2E" w:rsidRDefault="00382084" w:rsidP="008C3CF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 xml:space="preserve">Dicho patrimonio se compone de los derechos y bienes materiales adquiridos por las Gobiernos Locales y otras Contribuciones Privadas y Públicas, para la prestación de los servicios a ella encomendados o delegados, así como los demás bienes que pertenezcan o adquiera la propia </w:t>
      </w:r>
      <w:r w:rsidR="008C3CFA" w:rsidRPr="00AC4B2E">
        <w:rPr>
          <w:rFonts w:ascii="Times New Roman" w:hAnsi="Times New Roman"/>
          <w:sz w:val="24"/>
          <w:szCs w:val="24"/>
        </w:rPr>
        <w:t>Comisión</w:t>
      </w:r>
      <w:r w:rsidRPr="00AC4B2E">
        <w:rPr>
          <w:rFonts w:ascii="Times New Roman" w:hAnsi="Times New Roman"/>
          <w:sz w:val="24"/>
          <w:szCs w:val="24"/>
        </w:rPr>
        <w:t>.</w:t>
      </w:r>
    </w:p>
    <w:p w:rsidR="00382084" w:rsidRPr="00AC4B2E" w:rsidRDefault="00382084" w:rsidP="008C3CF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Rentas, productos y precios de sus bienes y servicios.</w:t>
      </w:r>
    </w:p>
    <w:p w:rsidR="00382084" w:rsidRPr="00AC4B2E" w:rsidRDefault="00382084" w:rsidP="008C3CF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Préstamos y créditos que se concierten para la consecución de fines propios.</w:t>
      </w:r>
    </w:p>
    <w:p w:rsidR="00382084" w:rsidRPr="00AC4B2E" w:rsidRDefault="00382084" w:rsidP="008C3CF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Cualquier ingreso no previsto permitido por las leyes del país.</w:t>
      </w:r>
    </w:p>
    <w:p w:rsidR="00382084" w:rsidRPr="00AC4B2E" w:rsidRDefault="008C3CFA" w:rsidP="008C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ARTÍCULO</w:t>
      </w:r>
      <w:r w:rsidR="00382084" w:rsidRPr="00AC4B2E">
        <w:rPr>
          <w:rFonts w:ascii="Times New Roman" w:hAnsi="Times New Roman"/>
          <w:sz w:val="24"/>
          <w:szCs w:val="24"/>
        </w:rPr>
        <w:t xml:space="preserve"> </w:t>
      </w:r>
      <w:r w:rsidRPr="00AC4B2E">
        <w:rPr>
          <w:rFonts w:ascii="Times New Roman" w:hAnsi="Times New Roman"/>
          <w:sz w:val="24"/>
          <w:szCs w:val="24"/>
        </w:rPr>
        <w:t>65</w:t>
      </w:r>
      <w:r w:rsidR="00382084" w:rsidRPr="00AC4B2E">
        <w:rPr>
          <w:rFonts w:ascii="Times New Roman" w:hAnsi="Times New Roman"/>
          <w:sz w:val="24"/>
          <w:szCs w:val="24"/>
        </w:rPr>
        <w:t xml:space="preserve">.- Los gastos de funcionamiento de la organización administrativa de la </w:t>
      </w:r>
      <w:r w:rsidR="00362E25" w:rsidRPr="00AC4B2E">
        <w:rPr>
          <w:rFonts w:ascii="Times New Roman" w:hAnsi="Times New Roman"/>
          <w:sz w:val="24"/>
          <w:szCs w:val="24"/>
        </w:rPr>
        <w:t xml:space="preserve">Comisión </w:t>
      </w:r>
      <w:r w:rsidR="00382084" w:rsidRPr="00AC4B2E">
        <w:rPr>
          <w:rFonts w:ascii="Times New Roman" w:hAnsi="Times New Roman"/>
          <w:sz w:val="24"/>
          <w:szCs w:val="24"/>
        </w:rPr>
        <w:t xml:space="preserve">serán sufragados utilizando </w:t>
      </w:r>
      <w:r w:rsidRPr="00AC4B2E">
        <w:rPr>
          <w:rFonts w:ascii="Times New Roman" w:hAnsi="Times New Roman"/>
          <w:sz w:val="24"/>
          <w:szCs w:val="24"/>
        </w:rPr>
        <w:t>cualquiera</w:t>
      </w:r>
      <w:r w:rsidR="00382084" w:rsidRPr="00AC4B2E">
        <w:rPr>
          <w:rFonts w:ascii="Times New Roman" w:hAnsi="Times New Roman"/>
          <w:sz w:val="24"/>
          <w:szCs w:val="24"/>
        </w:rPr>
        <w:t xml:space="preserve"> de los ingresos que se relacionan en el artículo anterior.</w:t>
      </w:r>
    </w:p>
    <w:p w:rsidR="00382084" w:rsidRPr="00AC4B2E" w:rsidRDefault="008C3CFA" w:rsidP="008C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ARTÍCULO</w:t>
      </w:r>
      <w:r w:rsidR="00382084" w:rsidRPr="00AC4B2E">
        <w:rPr>
          <w:rFonts w:ascii="Times New Roman" w:hAnsi="Times New Roman"/>
          <w:sz w:val="24"/>
          <w:szCs w:val="24"/>
        </w:rPr>
        <w:t xml:space="preserve"> </w:t>
      </w:r>
      <w:r w:rsidRPr="00AC4B2E">
        <w:rPr>
          <w:rFonts w:ascii="Times New Roman" w:hAnsi="Times New Roman"/>
          <w:sz w:val="24"/>
          <w:szCs w:val="24"/>
        </w:rPr>
        <w:t>66</w:t>
      </w:r>
      <w:r w:rsidR="00382084" w:rsidRPr="00AC4B2E">
        <w:rPr>
          <w:rFonts w:ascii="Times New Roman" w:hAnsi="Times New Roman"/>
          <w:sz w:val="24"/>
          <w:szCs w:val="24"/>
        </w:rPr>
        <w:t xml:space="preserve">.- La obtención y aplicación de recursos por parte de la </w:t>
      </w:r>
      <w:r w:rsidR="001F0632" w:rsidRPr="00AC4B2E">
        <w:rPr>
          <w:rFonts w:ascii="Times New Roman" w:hAnsi="Times New Roman"/>
          <w:sz w:val="24"/>
          <w:szCs w:val="24"/>
        </w:rPr>
        <w:t>Comisión</w:t>
      </w:r>
      <w:r w:rsidR="00362E25" w:rsidRPr="00AC4B2E">
        <w:rPr>
          <w:rFonts w:ascii="Times New Roman" w:hAnsi="Times New Roman"/>
          <w:sz w:val="24"/>
          <w:szCs w:val="24"/>
        </w:rPr>
        <w:t xml:space="preserve"> </w:t>
      </w:r>
      <w:r w:rsidR="00382084" w:rsidRPr="00AC4B2E">
        <w:rPr>
          <w:rFonts w:ascii="Times New Roman" w:hAnsi="Times New Roman"/>
          <w:sz w:val="24"/>
          <w:szCs w:val="24"/>
        </w:rPr>
        <w:t>y de sus secciones específicas se basarán, entre otros, en los siguientes criterios:</w:t>
      </w:r>
    </w:p>
    <w:p w:rsidR="00382084" w:rsidRPr="00AC4B2E" w:rsidRDefault="00382084" w:rsidP="008C3CFA">
      <w:pPr>
        <w:pStyle w:val="Prrafodelist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98" w:hanging="322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 xml:space="preserve">Las tarifas por los servicios prestados por la </w:t>
      </w:r>
      <w:r w:rsidR="001F0632" w:rsidRPr="00AC4B2E">
        <w:rPr>
          <w:rFonts w:ascii="Times New Roman" w:hAnsi="Times New Roman"/>
          <w:sz w:val="24"/>
          <w:szCs w:val="24"/>
        </w:rPr>
        <w:t>Comisión</w:t>
      </w:r>
      <w:r w:rsidR="00362E25" w:rsidRPr="00AC4B2E">
        <w:rPr>
          <w:rFonts w:ascii="Times New Roman" w:hAnsi="Times New Roman"/>
          <w:sz w:val="24"/>
          <w:szCs w:val="24"/>
        </w:rPr>
        <w:t>.</w:t>
      </w:r>
    </w:p>
    <w:p w:rsidR="0003338D" w:rsidRPr="00AC4B2E" w:rsidRDefault="00382084" w:rsidP="008C3CFA">
      <w:pPr>
        <w:pStyle w:val="Prrafodelist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98" w:hanging="322"/>
        <w:jc w:val="both"/>
        <w:rPr>
          <w:rFonts w:ascii="Times New Roman" w:hAnsi="Times New Roman"/>
          <w:sz w:val="24"/>
          <w:szCs w:val="24"/>
        </w:rPr>
      </w:pPr>
      <w:r w:rsidRPr="00AC4B2E">
        <w:rPr>
          <w:rFonts w:ascii="Times New Roman" w:hAnsi="Times New Roman"/>
          <w:sz w:val="24"/>
          <w:szCs w:val="24"/>
        </w:rPr>
        <w:t>Se llevará contabilidad de los distintos servicios que puedan ser prestados por l</w:t>
      </w:r>
      <w:r w:rsidR="00362E25" w:rsidRPr="00AC4B2E">
        <w:rPr>
          <w:rFonts w:ascii="Times New Roman" w:hAnsi="Times New Roman"/>
          <w:sz w:val="24"/>
          <w:szCs w:val="24"/>
        </w:rPr>
        <w:t>a Comisión y por sus servicios específico</w:t>
      </w:r>
      <w:r w:rsidRPr="00AC4B2E">
        <w:rPr>
          <w:rFonts w:ascii="Times New Roman" w:hAnsi="Times New Roman"/>
          <w:sz w:val="24"/>
          <w:szCs w:val="24"/>
        </w:rPr>
        <w:t>s</w:t>
      </w:r>
    </w:p>
    <w:p w:rsidR="00D34F46" w:rsidRPr="00AC4B2E" w:rsidRDefault="008C3CFA" w:rsidP="008C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</w:rPr>
      </w:pPr>
      <w:r w:rsidRPr="00AC4B2E">
        <w:rPr>
          <w:rFonts w:ascii="Times New Roman" w:hAnsi="Times New Roman"/>
          <w:sz w:val="24"/>
          <w:szCs w:val="24"/>
        </w:rPr>
        <w:t>ARTÍCULO</w:t>
      </w:r>
      <w:r w:rsidR="00382084" w:rsidRPr="00AC4B2E">
        <w:rPr>
          <w:rFonts w:ascii="Times New Roman" w:hAnsi="Times New Roman"/>
          <w:sz w:val="24"/>
          <w:szCs w:val="24"/>
        </w:rPr>
        <w:t xml:space="preserve"> </w:t>
      </w:r>
      <w:r w:rsidRPr="00AC4B2E">
        <w:rPr>
          <w:rFonts w:ascii="Times New Roman" w:hAnsi="Times New Roman"/>
          <w:sz w:val="24"/>
          <w:szCs w:val="24"/>
        </w:rPr>
        <w:t>67</w:t>
      </w:r>
      <w:r w:rsidR="00382084" w:rsidRPr="00AC4B2E">
        <w:rPr>
          <w:rFonts w:ascii="Times New Roman" w:hAnsi="Times New Roman"/>
          <w:sz w:val="24"/>
          <w:szCs w:val="24"/>
        </w:rPr>
        <w:t xml:space="preserve">.- En ningún caso se repartirán beneficios entre las entidades integradas. Los beneficios se aplicarán para que se produzca un menor incremento o una </w:t>
      </w:r>
      <w:r w:rsidRPr="00AC4B2E">
        <w:rPr>
          <w:rFonts w:ascii="Times New Roman" w:hAnsi="Times New Roman"/>
          <w:sz w:val="24"/>
          <w:szCs w:val="24"/>
        </w:rPr>
        <w:t xml:space="preserve">reducción </w:t>
      </w:r>
      <w:r w:rsidR="00382084" w:rsidRPr="00AC4B2E">
        <w:rPr>
          <w:rFonts w:ascii="Times New Roman" w:hAnsi="Times New Roman"/>
          <w:sz w:val="24"/>
          <w:szCs w:val="24"/>
        </w:rPr>
        <w:t xml:space="preserve"> de las tarifas</w:t>
      </w:r>
      <w:r w:rsidR="002E72A9" w:rsidRPr="00AC4B2E">
        <w:rPr>
          <w:rFonts w:ascii="Times New Roman" w:hAnsi="Times New Roman"/>
          <w:sz w:val="24"/>
          <w:szCs w:val="24"/>
        </w:rPr>
        <w:t>.</w:t>
      </w:r>
    </w:p>
    <w:p w:rsidR="00D34F46" w:rsidRPr="00AC4B2E" w:rsidRDefault="00D34F46" w:rsidP="00D34F46">
      <w:pPr>
        <w:pStyle w:val="Textosinformato"/>
        <w:rPr>
          <w:rFonts w:ascii="Times New Roman" w:eastAsia="MS Mincho" w:hAnsi="Times New Roman" w:cs="Times New Roman"/>
          <w:b/>
        </w:rPr>
      </w:pPr>
    </w:p>
    <w:p w:rsidR="00D34F46" w:rsidRPr="00AC4B2E" w:rsidRDefault="00D34F46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</w:p>
    <w:p w:rsidR="00D34F46" w:rsidRPr="00AC4B2E" w:rsidRDefault="00D34F46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  <w:r w:rsidRPr="00AC4B2E">
        <w:rPr>
          <w:rFonts w:ascii="Times New Roman" w:eastAsia="MS Mincho" w:hAnsi="Times New Roman" w:cs="Times New Roman"/>
          <w:b/>
        </w:rPr>
        <w:t xml:space="preserve">CAPITULO </w:t>
      </w:r>
      <w:r w:rsidR="008C3CFA" w:rsidRPr="00AC4B2E">
        <w:rPr>
          <w:rFonts w:ascii="Times New Roman" w:eastAsia="MS Mincho" w:hAnsi="Times New Roman" w:cs="Times New Roman"/>
          <w:b/>
        </w:rPr>
        <w:t>X</w:t>
      </w:r>
    </w:p>
    <w:p w:rsidR="008C3CFA" w:rsidRPr="00AC4B2E" w:rsidRDefault="008C3CFA" w:rsidP="00D34F46">
      <w:pPr>
        <w:pStyle w:val="Textosinformato"/>
        <w:jc w:val="center"/>
        <w:rPr>
          <w:rFonts w:ascii="Times New Roman" w:eastAsia="MS Mincho" w:hAnsi="Times New Roman" w:cs="Times New Roman"/>
          <w:b/>
        </w:rPr>
      </w:pPr>
    </w:p>
    <w:p w:rsidR="00D34F46" w:rsidRPr="00AC4B2E" w:rsidRDefault="00D34F46" w:rsidP="00D34F46">
      <w:pPr>
        <w:pStyle w:val="Textosinformato"/>
        <w:jc w:val="center"/>
        <w:rPr>
          <w:rFonts w:ascii="Times New Roman" w:eastAsia="MS Mincho" w:hAnsi="Times New Roman" w:cs="Times New Roman"/>
          <w:b/>
          <w:u w:val="single"/>
        </w:rPr>
      </w:pPr>
      <w:r w:rsidRPr="00AC4B2E">
        <w:rPr>
          <w:rFonts w:ascii="Times New Roman" w:eastAsia="MS Mincho" w:hAnsi="Times New Roman" w:cs="Times New Roman"/>
          <w:b/>
          <w:u w:val="single"/>
        </w:rPr>
        <w:t>DISOLUCION Y LIQUIDACIÓN</w:t>
      </w:r>
    </w:p>
    <w:p w:rsidR="00D34F46" w:rsidRPr="00AC4B2E" w:rsidRDefault="00D34F46" w:rsidP="00D34F46">
      <w:pPr>
        <w:pStyle w:val="Textosinformato"/>
        <w:jc w:val="center"/>
        <w:rPr>
          <w:rFonts w:ascii="Times New Roman" w:eastAsia="MS Mincho" w:hAnsi="Times New Roman" w:cs="Times New Roman"/>
        </w:rPr>
      </w:pPr>
    </w:p>
    <w:p w:rsidR="00D34F46" w:rsidRPr="00AC4B2E" w:rsidRDefault="008C3CFA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6</w:t>
      </w:r>
      <w:r w:rsidR="00D34F46" w:rsidRPr="00AC4B2E">
        <w:rPr>
          <w:rFonts w:ascii="Times New Roman" w:eastAsia="MS Mincho" w:hAnsi="Times New Roman" w:cs="Times New Roman"/>
          <w:b/>
        </w:rPr>
        <w:t>8</w:t>
      </w:r>
      <w:r w:rsidR="00D34F46" w:rsidRPr="00AC4B2E">
        <w:rPr>
          <w:rFonts w:ascii="Times New Roman" w:eastAsia="MS Mincho" w:hAnsi="Times New Roman" w:cs="Times New Roman"/>
        </w:rPr>
        <w:t xml:space="preserve">. La disolución de la Comisión  podrá  ser voluntaria o coactiva.   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         </w:t>
      </w:r>
    </w:p>
    <w:p w:rsidR="00D34F46" w:rsidRPr="00AC4B2E" w:rsidRDefault="008C3CFA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6</w:t>
      </w:r>
      <w:r w:rsidR="00D34F46" w:rsidRPr="00AC4B2E">
        <w:rPr>
          <w:rFonts w:ascii="Times New Roman" w:eastAsia="MS Mincho" w:hAnsi="Times New Roman" w:cs="Times New Roman"/>
          <w:b/>
        </w:rPr>
        <w:t>9</w:t>
      </w:r>
      <w:r w:rsidR="00D34F46" w:rsidRPr="00AC4B2E">
        <w:rPr>
          <w:rFonts w:ascii="Times New Roman" w:eastAsia="MS Mincho" w:hAnsi="Times New Roman" w:cs="Times New Roman"/>
        </w:rPr>
        <w:t>. Es coactiva la disolución, cuando de oficio o a petición de parte, la dictare el juez competente, con fundamento en las siguientes causas:</w:t>
      </w:r>
    </w:p>
    <w:p w:rsidR="009715AC" w:rsidRPr="00AC4B2E" w:rsidRDefault="00D34F46" w:rsidP="009715AC">
      <w:pPr>
        <w:pStyle w:val="Textosinformato"/>
        <w:numPr>
          <w:ilvl w:val="1"/>
          <w:numId w:val="8"/>
        </w:numPr>
        <w:tabs>
          <w:tab w:val="left" w:pos="7328"/>
        </w:tabs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>Imposibilidad de realizar el fin principal de la Comisión.</w:t>
      </w:r>
    </w:p>
    <w:p w:rsidR="00D34F46" w:rsidRPr="00AC4B2E" w:rsidRDefault="00D34F46" w:rsidP="009715AC">
      <w:pPr>
        <w:pStyle w:val="Textosinformato"/>
        <w:numPr>
          <w:ilvl w:val="1"/>
          <w:numId w:val="8"/>
        </w:numPr>
        <w:tabs>
          <w:tab w:val="left" w:pos="7328"/>
        </w:tabs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</w:rPr>
        <w:t xml:space="preserve">Violaciones reiteradas a </w:t>
      </w:r>
      <w:smartTag w:uri="urn:schemas-microsoft-com:office:smarttags" w:element="PersonName">
        <w:smartTagPr>
          <w:attr w:name="ProductID" w:val="la Ley"/>
        </w:smartTagPr>
        <w:r w:rsidRPr="00AC4B2E">
          <w:rPr>
            <w:rFonts w:ascii="Times New Roman" w:eastAsia="MS Mincho" w:hAnsi="Times New Roman" w:cs="Times New Roman"/>
          </w:rPr>
          <w:t>la Ley</w:t>
        </w:r>
      </w:smartTag>
      <w:r w:rsidRPr="00AC4B2E">
        <w:rPr>
          <w:rFonts w:ascii="Times New Roman" w:eastAsia="MS Mincho" w:hAnsi="Times New Roman" w:cs="Times New Roman"/>
        </w:rPr>
        <w:t>, a su Reglamento o a los Estatutos.</w:t>
      </w:r>
    </w:p>
    <w:p w:rsidR="00D34F46" w:rsidRPr="00AC4B2E" w:rsidRDefault="00D34F46" w:rsidP="00D34F46">
      <w:pPr>
        <w:pStyle w:val="Textosinformato"/>
        <w:ind w:left="14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8C3CFA" w:rsidRPr="00AC4B2E">
        <w:rPr>
          <w:rFonts w:ascii="Times New Roman" w:eastAsia="MS Mincho" w:hAnsi="Times New Roman" w:cs="Times New Roman"/>
          <w:b/>
        </w:rPr>
        <w:t>7</w:t>
      </w:r>
      <w:r w:rsidRPr="00AC4B2E">
        <w:rPr>
          <w:rFonts w:ascii="Times New Roman" w:eastAsia="MS Mincho" w:hAnsi="Times New Roman" w:cs="Times New Roman"/>
          <w:b/>
        </w:rPr>
        <w:t>0.</w:t>
      </w:r>
      <w:r w:rsidRPr="00AC4B2E">
        <w:rPr>
          <w:rFonts w:ascii="Times New Roman" w:eastAsia="MS Mincho" w:hAnsi="Times New Roman" w:cs="Times New Roman"/>
        </w:rPr>
        <w:t xml:space="preserve"> La disolución surtirá  efecto a partir de su inscripción en el registro respectivo.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D34F46" w:rsidP="008C3CFA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 xml:space="preserve">ARTICULO </w:t>
      </w:r>
      <w:r w:rsidR="008C3CFA" w:rsidRPr="00AC4B2E">
        <w:rPr>
          <w:rFonts w:ascii="Times New Roman" w:eastAsia="MS Mincho" w:hAnsi="Times New Roman" w:cs="Times New Roman"/>
          <w:b/>
        </w:rPr>
        <w:t>7</w:t>
      </w:r>
      <w:r w:rsidRPr="00AC4B2E">
        <w:rPr>
          <w:rFonts w:ascii="Times New Roman" w:eastAsia="MS Mincho" w:hAnsi="Times New Roman" w:cs="Times New Roman"/>
          <w:b/>
        </w:rPr>
        <w:t>1</w:t>
      </w:r>
      <w:r w:rsidR="008C3CFA" w:rsidRPr="00AC4B2E">
        <w:rPr>
          <w:rFonts w:ascii="Times New Roman" w:eastAsia="MS Mincho" w:hAnsi="Times New Roman" w:cs="Times New Roman"/>
        </w:rPr>
        <w:t>. Disuelta</w:t>
      </w:r>
      <w:r w:rsidRPr="00AC4B2E">
        <w:rPr>
          <w:rFonts w:ascii="Times New Roman" w:eastAsia="MS Mincho" w:hAnsi="Times New Roman" w:cs="Times New Roman"/>
        </w:rPr>
        <w:t xml:space="preserve">  la Comisión </w:t>
      </w:r>
      <w:r w:rsidR="008C3CFA" w:rsidRPr="00AC4B2E">
        <w:rPr>
          <w:rFonts w:ascii="Times New Roman" w:eastAsia="MS Mincho" w:hAnsi="Times New Roman" w:cs="Times New Roman"/>
        </w:rPr>
        <w:t xml:space="preserve"> se procederá  a liquidarla</w:t>
      </w:r>
      <w:r w:rsidRPr="00AC4B2E">
        <w:rPr>
          <w:rFonts w:ascii="Times New Roman" w:eastAsia="MS Mincho" w:hAnsi="Times New Roman" w:cs="Times New Roman"/>
        </w:rPr>
        <w:t>, en cuyo caso los re</w:t>
      </w:r>
      <w:r w:rsidR="008C3CFA" w:rsidRPr="00AC4B2E">
        <w:rPr>
          <w:rFonts w:ascii="Times New Roman" w:eastAsia="MS Mincho" w:hAnsi="Times New Roman" w:cs="Times New Roman"/>
        </w:rPr>
        <w:t>cursos económicos se destinarán cu</w:t>
      </w:r>
      <w:r w:rsidRPr="00AC4B2E">
        <w:rPr>
          <w:rFonts w:ascii="Times New Roman" w:eastAsia="MS Mincho" w:hAnsi="Times New Roman" w:cs="Times New Roman"/>
        </w:rPr>
        <w:t>mplir con las deudas de la Comisión  y los gastos de liquidación.</w:t>
      </w:r>
    </w:p>
    <w:p w:rsidR="00D34F46" w:rsidRPr="00AC4B2E" w:rsidRDefault="00D34F46" w:rsidP="00D34F46">
      <w:pPr>
        <w:pStyle w:val="Textosinformato"/>
        <w:ind w:left="360"/>
        <w:jc w:val="both"/>
        <w:rPr>
          <w:rFonts w:ascii="Times New Roman" w:eastAsia="MS Mincho" w:hAnsi="Times New Roman" w:cs="Times New Roman"/>
        </w:rPr>
      </w:pPr>
    </w:p>
    <w:p w:rsidR="00D34F46" w:rsidRPr="00AC4B2E" w:rsidRDefault="008C3CFA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7</w:t>
      </w:r>
      <w:r w:rsidR="00D34F46" w:rsidRPr="00AC4B2E">
        <w:rPr>
          <w:rFonts w:ascii="Times New Roman" w:eastAsia="MS Mincho" w:hAnsi="Times New Roman" w:cs="Times New Roman"/>
          <w:b/>
        </w:rPr>
        <w:t>2</w:t>
      </w:r>
      <w:r w:rsidR="00D34F46" w:rsidRPr="00AC4B2E">
        <w:rPr>
          <w:rFonts w:ascii="Times New Roman" w:eastAsia="MS Mincho" w:hAnsi="Times New Roman" w:cs="Times New Roman"/>
        </w:rPr>
        <w:t xml:space="preserve">. Si la disolución es voluntaria, la liquidación se hará  por una comisión liquidadora nombrada por </w:t>
      </w:r>
      <w:smartTag w:uri="urn:schemas-microsoft-com:office:smarttags" w:element="PersonName">
        <w:smartTagPr>
          <w:attr w:name="ProductID" w:val="la Asamblea General."/>
        </w:smartTagPr>
        <w:r w:rsidR="00D34F46" w:rsidRPr="00AC4B2E">
          <w:rPr>
            <w:rFonts w:ascii="Times New Roman" w:eastAsia="MS Mincho" w:hAnsi="Times New Roman" w:cs="Times New Roman"/>
          </w:rPr>
          <w:t>la Asamblea General.</w:t>
        </w:r>
      </w:smartTag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D34F46" w:rsidRPr="00AC4B2E" w:rsidRDefault="008C3CFA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  <w:r w:rsidRPr="00AC4B2E">
        <w:rPr>
          <w:rFonts w:ascii="Times New Roman" w:eastAsia="MS Mincho" w:hAnsi="Times New Roman" w:cs="Times New Roman"/>
          <w:b/>
        </w:rPr>
        <w:t>ARTICULO 7</w:t>
      </w:r>
      <w:r w:rsidR="00D34F46" w:rsidRPr="00AC4B2E">
        <w:rPr>
          <w:rFonts w:ascii="Times New Roman" w:eastAsia="MS Mincho" w:hAnsi="Times New Roman" w:cs="Times New Roman"/>
          <w:b/>
        </w:rPr>
        <w:t>3</w:t>
      </w:r>
      <w:r w:rsidR="00D34F46" w:rsidRPr="00AC4B2E">
        <w:rPr>
          <w:rFonts w:ascii="Times New Roman" w:eastAsia="MS Mincho" w:hAnsi="Times New Roman" w:cs="Times New Roman"/>
        </w:rPr>
        <w:t xml:space="preserve">. Si la disolución fuese coactiva, el juez determinará  lo procedente.  </w:t>
      </w:r>
    </w:p>
    <w:p w:rsidR="00D34F46" w:rsidRPr="00AC4B2E" w:rsidRDefault="00D34F46" w:rsidP="00D34F46">
      <w:pPr>
        <w:pStyle w:val="Textosinformato"/>
        <w:jc w:val="both"/>
        <w:rPr>
          <w:rFonts w:ascii="Times New Roman" w:eastAsia="MS Mincho" w:hAnsi="Times New Roman" w:cs="Times New Roman"/>
        </w:rPr>
      </w:pPr>
    </w:p>
    <w:p w:rsidR="008C3CFA" w:rsidRPr="00AC4B2E" w:rsidRDefault="008C3CFA" w:rsidP="00D34F46">
      <w:pPr>
        <w:jc w:val="center"/>
        <w:rPr>
          <w:rFonts w:ascii="Times New Roman" w:eastAsia="MS Mincho" w:hAnsi="Times New Roman"/>
          <w:b/>
          <w:sz w:val="20"/>
        </w:rPr>
      </w:pPr>
    </w:p>
    <w:p w:rsidR="008C3CFA" w:rsidRPr="00AC4B2E" w:rsidRDefault="00D34F46" w:rsidP="00D34F46">
      <w:pPr>
        <w:jc w:val="center"/>
        <w:rPr>
          <w:rFonts w:ascii="Times New Roman" w:eastAsia="MS Mincho" w:hAnsi="Times New Roman"/>
          <w:b/>
          <w:sz w:val="20"/>
        </w:rPr>
      </w:pPr>
      <w:r w:rsidRPr="00AC4B2E">
        <w:rPr>
          <w:rFonts w:ascii="Times New Roman" w:eastAsia="MS Mincho" w:hAnsi="Times New Roman"/>
          <w:b/>
          <w:sz w:val="20"/>
        </w:rPr>
        <w:t xml:space="preserve">CAPITULO </w:t>
      </w:r>
      <w:r w:rsidR="008C3CFA" w:rsidRPr="00AC4B2E">
        <w:rPr>
          <w:rFonts w:ascii="Times New Roman" w:eastAsia="MS Mincho" w:hAnsi="Times New Roman"/>
          <w:b/>
          <w:sz w:val="20"/>
        </w:rPr>
        <w:t>XI</w:t>
      </w:r>
    </w:p>
    <w:p w:rsidR="00D34F46" w:rsidRPr="00AC4B2E" w:rsidRDefault="00D34F46" w:rsidP="00D34F46">
      <w:pPr>
        <w:jc w:val="center"/>
        <w:rPr>
          <w:rFonts w:ascii="Times New Roman" w:eastAsia="MS Mincho" w:hAnsi="Times New Roman"/>
          <w:b/>
          <w:sz w:val="20"/>
          <w:u w:val="single"/>
        </w:rPr>
      </w:pPr>
      <w:r w:rsidRPr="00AC4B2E">
        <w:rPr>
          <w:rFonts w:ascii="Times New Roman" w:eastAsia="MS Mincho" w:hAnsi="Times New Roman"/>
          <w:b/>
          <w:sz w:val="20"/>
          <w:u w:val="single"/>
        </w:rPr>
        <w:cr/>
        <w:t>DEL RETIRO, SUSPENSIÓN Y EXPULSIÓN</w:t>
      </w:r>
    </w:p>
    <w:p w:rsidR="008C3CFA" w:rsidRPr="00AC4B2E" w:rsidRDefault="00D34F46" w:rsidP="00D34F46">
      <w:p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b/>
          <w:sz w:val="20"/>
        </w:rPr>
        <w:cr/>
        <w:t xml:space="preserve">ARTICULO </w:t>
      </w:r>
      <w:r w:rsidR="008C3CFA" w:rsidRPr="00AC4B2E">
        <w:rPr>
          <w:rFonts w:ascii="Times New Roman" w:eastAsia="MS Mincho" w:hAnsi="Times New Roman"/>
          <w:b/>
          <w:sz w:val="20"/>
        </w:rPr>
        <w:t>74</w:t>
      </w:r>
      <w:r w:rsidRPr="00AC4B2E">
        <w:rPr>
          <w:rFonts w:ascii="Times New Roman" w:eastAsia="MS Mincho" w:hAnsi="Times New Roman"/>
          <w:b/>
          <w:sz w:val="20"/>
        </w:rPr>
        <w:t xml:space="preserve">  </w:t>
      </w:r>
      <w:r w:rsidRPr="00AC4B2E">
        <w:rPr>
          <w:rFonts w:ascii="Times New Roman" w:eastAsia="MS Mincho" w:hAnsi="Times New Roman"/>
          <w:sz w:val="20"/>
        </w:rPr>
        <w:t>La  calidad de socia</w:t>
      </w:r>
      <w:r w:rsidR="00461134" w:rsidRPr="00AC4B2E">
        <w:rPr>
          <w:rFonts w:ascii="Times New Roman" w:eastAsia="MS Mincho" w:hAnsi="Times New Roman"/>
          <w:sz w:val="20"/>
        </w:rPr>
        <w:t xml:space="preserve"> se pierde:</w:t>
      </w:r>
      <w:r w:rsidR="00461134" w:rsidRPr="00AC4B2E">
        <w:rPr>
          <w:rFonts w:ascii="Times New Roman" w:eastAsia="MS Mincho" w:hAnsi="Times New Roman"/>
          <w:sz w:val="20"/>
        </w:rPr>
        <w:cr/>
      </w:r>
    </w:p>
    <w:p w:rsidR="00461134" w:rsidRPr="00AC4B2E" w:rsidRDefault="008C3CFA" w:rsidP="00D34F46">
      <w:p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>a)</w:t>
      </w:r>
      <w:r w:rsidR="00461134" w:rsidRPr="00AC4B2E">
        <w:rPr>
          <w:rFonts w:ascii="Times New Roman" w:eastAsia="MS Mincho" w:hAnsi="Times New Roman"/>
          <w:sz w:val="20"/>
        </w:rPr>
        <w:t xml:space="preserve"> </w:t>
      </w:r>
      <w:r w:rsidR="00D34F46" w:rsidRPr="00AC4B2E">
        <w:rPr>
          <w:rFonts w:ascii="Times New Roman" w:eastAsia="MS Mincho" w:hAnsi="Times New Roman"/>
          <w:sz w:val="20"/>
        </w:rPr>
        <w:t>Por renuncia escrita presentada</w:t>
      </w:r>
      <w:r w:rsidR="00461134" w:rsidRPr="00AC4B2E">
        <w:rPr>
          <w:rFonts w:ascii="Times New Roman" w:eastAsia="MS Mincho" w:hAnsi="Times New Roman"/>
          <w:sz w:val="20"/>
        </w:rPr>
        <w:t xml:space="preserve"> según Acuerdo Municipal</w:t>
      </w:r>
      <w:r w:rsidR="00D34F46" w:rsidRPr="00AC4B2E">
        <w:rPr>
          <w:rFonts w:ascii="Times New Roman" w:eastAsia="MS Mincho" w:hAnsi="Times New Roman"/>
          <w:sz w:val="20"/>
        </w:rPr>
        <w:t xml:space="preserve"> a la Junta Directiva</w:t>
      </w:r>
      <w:r w:rsidR="00461134" w:rsidRPr="00AC4B2E">
        <w:rPr>
          <w:rFonts w:ascii="Times New Roman" w:eastAsia="MS Mincho" w:hAnsi="Times New Roman"/>
          <w:sz w:val="20"/>
        </w:rPr>
        <w:t>.</w:t>
      </w:r>
    </w:p>
    <w:p w:rsidR="00D34F46" w:rsidRPr="00AC4B2E" w:rsidRDefault="008C3CFA" w:rsidP="00D34F46">
      <w:p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 xml:space="preserve">b) </w:t>
      </w:r>
      <w:r w:rsidR="00D34F46" w:rsidRPr="00AC4B2E">
        <w:rPr>
          <w:rFonts w:ascii="Times New Roman" w:eastAsia="MS Mincho" w:hAnsi="Times New Roman"/>
          <w:sz w:val="20"/>
        </w:rPr>
        <w:t>Por expulsión de conformidad a éstos Estatutos acordada en</w:t>
      </w:r>
      <w:r w:rsidR="00461134" w:rsidRPr="00AC4B2E">
        <w:rPr>
          <w:rFonts w:ascii="Times New Roman" w:eastAsia="MS Mincho" w:hAnsi="Times New Roman"/>
          <w:sz w:val="20"/>
        </w:rPr>
        <w:t xml:space="preserve"> Asamblea General.</w:t>
      </w:r>
      <w:r w:rsidR="00461134" w:rsidRPr="00AC4B2E">
        <w:rPr>
          <w:rFonts w:ascii="Times New Roman" w:eastAsia="MS Mincho" w:hAnsi="Times New Roman"/>
          <w:sz w:val="20"/>
        </w:rPr>
        <w:cr/>
      </w:r>
      <w:r w:rsidRPr="00AC4B2E">
        <w:rPr>
          <w:rFonts w:ascii="Times New Roman" w:eastAsia="MS Mincho" w:hAnsi="Times New Roman"/>
          <w:sz w:val="20"/>
        </w:rPr>
        <w:t xml:space="preserve">c) </w:t>
      </w:r>
      <w:r w:rsidR="00D34F46" w:rsidRPr="00AC4B2E">
        <w:rPr>
          <w:rFonts w:ascii="Times New Roman" w:eastAsia="MS Mincho" w:hAnsi="Times New Roman"/>
          <w:sz w:val="20"/>
        </w:rPr>
        <w:t>P</w:t>
      </w:r>
      <w:r w:rsidR="00461134" w:rsidRPr="00AC4B2E">
        <w:rPr>
          <w:rFonts w:ascii="Times New Roman" w:eastAsia="MS Mincho" w:hAnsi="Times New Roman"/>
          <w:sz w:val="20"/>
        </w:rPr>
        <w:t>or  liquidación de la Comisión</w:t>
      </w:r>
      <w:r w:rsidR="00D34F46" w:rsidRPr="00AC4B2E">
        <w:rPr>
          <w:rFonts w:ascii="Times New Roman" w:eastAsia="MS Mincho" w:hAnsi="Times New Roman"/>
          <w:sz w:val="20"/>
        </w:rPr>
        <w:t>.</w:t>
      </w:r>
    </w:p>
    <w:p w:rsidR="00D34F46" w:rsidRPr="00AC4B2E" w:rsidRDefault="00D34F46" w:rsidP="00D34F46">
      <w:p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cr/>
      </w:r>
      <w:r w:rsidRPr="00AC4B2E">
        <w:rPr>
          <w:rFonts w:ascii="Times New Roman" w:eastAsia="MS Mincho" w:hAnsi="Times New Roman"/>
          <w:b/>
          <w:sz w:val="20"/>
        </w:rPr>
        <w:t xml:space="preserve">ARTICULO </w:t>
      </w:r>
      <w:r w:rsidR="008C3CFA" w:rsidRPr="00AC4B2E">
        <w:rPr>
          <w:rFonts w:ascii="Times New Roman" w:eastAsia="MS Mincho" w:hAnsi="Times New Roman"/>
          <w:b/>
          <w:sz w:val="20"/>
        </w:rPr>
        <w:t>75</w:t>
      </w:r>
      <w:r w:rsidRPr="00AC4B2E">
        <w:rPr>
          <w:rFonts w:ascii="Times New Roman" w:eastAsia="MS Mincho" w:hAnsi="Times New Roman"/>
          <w:sz w:val="20"/>
        </w:rPr>
        <w:t>. Se establece la suspensión como sanción previa a la expulsión; son causas de suspensión:</w:t>
      </w:r>
      <w:r w:rsidRPr="00AC4B2E">
        <w:rPr>
          <w:rFonts w:ascii="Times New Roman" w:eastAsia="MS Mincho" w:hAnsi="Times New Roman"/>
          <w:sz w:val="20"/>
        </w:rPr>
        <w:cr/>
        <w:t xml:space="preserve">a) La falta de cumplimiento a las obligaciones contraídas con  la </w:t>
      </w:r>
      <w:r w:rsidR="00461134" w:rsidRPr="00AC4B2E">
        <w:rPr>
          <w:rFonts w:ascii="Times New Roman" w:eastAsia="MS Mincho" w:hAnsi="Times New Roman"/>
          <w:sz w:val="20"/>
        </w:rPr>
        <w:t xml:space="preserve"> </w:t>
      </w:r>
      <w:r w:rsidR="008C3CFA" w:rsidRPr="00AC4B2E">
        <w:rPr>
          <w:rFonts w:ascii="Times New Roman" w:eastAsia="MS Mincho" w:hAnsi="Times New Roman"/>
          <w:sz w:val="20"/>
        </w:rPr>
        <w:t>comisión</w:t>
      </w:r>
      <w:r w:rsidRPr="00AC4B2E">
        <w:rPr>
          <w:rFonts w:ascii="Times New Roman" w:eastAsia="MS Mincho" w:hAnsi="Times New Roman"/>
          <w:sz w:val="20"/>
        </w:rPr>
        <w:t xml:space="preserve">. </w:t>
      </w:r>
      <w:r w:rsidRPr="00AC4B2E">
        <w:rPr>
          <w:rFonts w:ascii="Times New Roman" w:eastAsia="MS Mincho" w:hAnsi="Times New Roman"/>
          <w:sz w:val="20"/>
        </w:rPr>
        <w:cr/>
        <w:t>b) No acatar las resoluciones o acuerdos de los Organismos Administrativos.</w:t>
      </w:r>
    </w:p>
    <w:p w:rsidR="00D34F46" w:rsidRPr="00AC4B2E" w:rsidRDefault="00D34F46" w:rsidP="00D34F46">
      <w:p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>c) Realizar actos contrarios a los fines sociales y que causen males,  sin perjuicio de las sanciones legales que por tal motivo le fueren aplicables.</w:t>
      </w:r>
      <w:r w:rsidRPr="00AC4B2E">
        <w:rPr>
          <w:rFonts w:ascii="Times New Roman" w:eastAsia="MS Mincho" w:hAnsi="Times New Roman"/>
          <w:sz w:val="20"/>
        </w:rPr>
        <w:cr/>
      </w:r>
    </w:p>
    <w:p w:rsidR="00D34F46" w:rsidRPr="00AC4B2E" w:rsidRDefault="00D34F46" w:rsidP="00D34F46">
      <w:p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b/>
          <w:sz w:val="20"/>
        </w:rPr>
        <w:t xml:space="preserve">ARTICULO </w:t>
      </w:r>
      <w:r w:rsidR="008C3CFA" w:rsidRPr="00AC4B2E">
        <w:rPr>
          <w:rFonts w:ascii="Times New Roman" w:eastAsia="MS Mincho" w:hAnsi="Times New Roman"/>
          <w:b/>
          <w:sz w:val="20"/>
        </w:rPr>
        <w:t>76</w:t>
      </w:r>
      <w:r w:rsidRPr="00AC4B2E">
        <w:rPr>
          <w:rFonts w:ascii="Times New Roman" w:eastAsia="MS Mincho" w:hAnsi="Times New Roman"/>
          <w:sz w:val="20"/>
        </w:rPr>
        <w:t>. Son causas de expulsión:</w:t>
      </w:r>
      <w:r w:rsidRPr="00AC4B2E">
        <w:rPr>
          <w:rFonts w:ascii="Times New Roman" w:eastAsia="MS Mincho" w:hAnsi="Times New Roman"/>
          <w:sz w:val="20"/>
        </w:rPr>
        <w:cr/>
        <w:t>a) Reincidencia en las causales de suspensión.</w:t>
      </w:r>
      <w:r w:rsidRPr="00AC4B2E">
        <w:rPr>
          <w:rFonts w:ascii="Times New Roman" w:eastAsia="MS Mincho" w:hAnsi="Times New Roman"/>
          <w:sz w:val="20"/>
        </w:rPr>
        <w:cr/>
        <w:t xml:space="preserve">b) Por faltas debidamente comprobadas por la autoridad competente, cometidas en contra de la Comisión  o alguno de sus asociado.          </w:t>
      </w:r>
      <w:r w:rsidRPr="00AC4B2E">
        <w:rPr>
          <w:rFonts w:ascii="Times New Roman" w:eastAsia="MS Mincho" w:hAnsi="Times New Roman"/>
          <w:sz w:val="20"/>
        </w:rPr>
        <w:cr/>
        <w:t xml:space="preserve">c) Por violación reiterada de estos Estatutos y las disposiciones dictadas por </w:t>
      </w:r>
      <w:smartTag w:uri="urn:schemas-microsoft-com:office:smarttags" w:element="PersonName">
        <w:smartTagPr>
          <w:attr w:name="ProductID" w:val="la Asamblea General."/>
        </w:smartTagPr>
        <w:r w:rsidRPr="00AC4B2E">
          <w:rPr>
            <w:rFonts w:ascii="Times New Roman" w:eastAsia="MS Mincho" w:hAnsi="Times New Roman"/>
            <w:sz w:val="20"/>
          </w:rPr>
          <w:t>la Asamblea General.</w:t>
        </w:r>
      </w:smartTag>
      <w:r w:rsidRPr="00AC4B2E">
        <w:rPr>
          <w:rFonts w:ascii="Times New Roman" w:eastAsia="MS Mincho" w:hAnsi="Times New Roman"/>
          <w:sz w:val="20"/>
        </w:rPr>
        <w:cr/>
        <w:t>d) Por dedicarse por su propia cuenta o por intermedio de terceras personas a trabajos o actividades que hagan competencia a la Comisión, sin la anuencia de éste.</w:t>
      </w:r>
      <w:r w:rsidRPr="00AC4B2E">
        <w:rPr>
          <w:rFonts w:ascii="Times New Roman" w:eastAsia="MS Mincho" w:hAnsi="Times New Roman"/>
          <w:sz w:val="20"/>
        </w:rPr>
        <w:cr/>
        <w:t>e) Las demás que se establezcan en los reglamentos.</w:t>
      </w:r>
      <w:r w:rsidRPr="00AC4B2E">
        <w:rPr>
          <w:rFonts w:ascii="Times New Roman" w:eastAsia="MS Mincho" w:hAnsi="Times New Roman"/>
          <w:sz w:val="20"/>
        </w:rPr>
        <w:cr/>
      </w:r>
    </w:p>
    <w:p w:rsidR="00D34F46" w:rsidRPr="00AC4B2E" w:rsidRDefault="00D34F46" w:rsidP="00D34F46">
      <w:pPr>
        <w:jc w:val="both"/>
        <w:rPr>
          <w:rFonts w:ascii="Times New Roman" w:eastAsia="MS Mincho" w:hAnsi="Times New Roman"/>
          <w:color w:val="1D1B11"/>
          <w:sz w:val="20"/>
        </w:rPr>
      </w:pPr>
      <w:r w:rsidRPr="00AC4B2E">
        <w:rPr>
          <w:rFonts w:ascii="Times New Roman" w:eastAsia="MS Mincho" w:hAnsi="Times New Roman"/>
          <w:b/>
          <w:color w:val="1D1B11"/>
          <w:sz w:val="20"/>
        </w:rPr>
        <w:t xml:space="preserve">ARTICULO </w:t>
      </w:r>
      <w:r w:rsidR="008C3CFA" w:rsidRPr="00AC4B2E">
        <w:rPr>
          <w:rFonts w:ascii="Times New Roman" w:eastAsia="MS Mincho" w:hAnsi="Times New Roman"/>
          <w:b/>
          <w:color w:val="1D1B11"/>
          <w:sz w:val="20"/>
        </w:rPr>
        <w:t>77</w:t>
      </w:r>
      <w:r w:rsidRPr="00AC4B2E">
        <w:rPr>
          <w:rFonts w:ascii="Times New Roman" w:eastAsia="MS Mincho" w:hAnsi="Times New Roman"/>
          <w:color w:val="1D1B11"/>
          <w:sz w:val="20"/>
        </w:rPr>
        <w:t xml:space="preserve">. La solicitud de suspensión o expulsión de un </w:t>
      </w:r>
      <w:r w:rsidR="006D0E35" w:rsidRPr="00AC4B2E">
        <w:rPr>
          <w:rFonts w:ascii="Times New Roman" w:eastAsia="MS Mincho" w:hAnsi="Times New Roman"/>
          <w:color w:val="1D1B11"/>
          <w:sz w:val="20"/>
        </w:rPr>
        <w:t>miembro</w:t>
      </w:r>
      <w:r w:rsidRPr="00AC4B2E">
        <w:rPr>
          <w:rFonts w:ascii="Times New Roman" w:eastAsia="MS Mincho" w:hAnsi="Times New Roman"/>
          <w:color w:val="1D1B11"/>
          <w:sz w:val="20"/>
        </w:rPr>
        <w:t xml:space="preserve">  podrá hacerlo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/>
            <w:color w:val="1D1B11"/>
            <w:sz w:val="20"/>
          </w:rPr>
          <w:t>la Junta Directiva</w:t>
        </w:r>
      </w:smartTag>
      <w:r w:rsidRPr="00AC4B2E">
        <w:rPr>
          <w:rFonts w:ascii="Times New Roman" w:eastAsia="MS Mincho" w:hAnsi="Times New Roman"/>
          <w:color w:val="1D1B11"/>
          <w:sz w:val="20"/>
        </w:rPr>
        <w:t xml:space="preserve"> o Junta Fiscalizadora presentando a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/>
            <w:color w:val="1D1B11"/>
            <w:sz w:val="20"/>
          </w:rPr>
          <w:t>la Asamblea General</w:t>
        </w:r>
      </w:smartTag>
      <w:r w:rsidRPr="00AC4B2E">
        <w:rPr>
          <w:rFonts w:ascii="Times New Roman" w:eastAsia="MS Mincho" w:hAnsi="Times New Roman"/>
          <w:color w:val="1D1B11"/>
          <w:sz w:val="20"/>
        </w:rPr>
        <w:t xml:space="preserve"> los cargos que se le imputen y las pruebas que los amparen.</w:t>
      </w:r>
      <w:r w:rsidRPr="00AC4B2E">
        <w:rPr>
          <w:rFonts w:ascii="Times New Roman" w:eastAsia="MS Mincho" w:hAnsi="Times New Roman"/>
          <w:color w:val="1D1B11"/>
          <w:sz w:val="20"/>
        </w:rPr>
        <w:cr/>
      </w:r>
    </w:p>
    <w:p w:rsidR="00D34F46" w:rsidRPr="00AC4B2E" w:rsidRDefault="00D34F46" w:rsidP="00D34F46">
      <w:p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b/>
          <w:sz w:val="20"/>
        </w:rPr>
        <w:t xml:space="preserve">ARTICULO </w:t>
      </w:r>
      <w:r w:rsidR="008C3CFA" w:rsidRPr="00AC4B2E">
        <w:rPr>
          <w:rFonts w:ascii="Times New Roman" w:eastAsia="MS Mincho" w:hAnsi="Times New Roman"/>
          <w:b/>
          <w:sz w:val="20"/>
        </w:rPr>
        <w:t>78</w:t>
      </w:r>
      <w:r w:rsidRPr="00AC4B2E">
        <w:rPr>
          <w:rFonts w:ascii="Times New Roman" w:eastAsia="MS Mincho" w:hAnsi="Times New Roman"/>
          <w:sz w:val="20"/>
        </w:rPr>
        <w:t xml:space="preserve">. Se consideran libres de tales violaciones  la fuerza mayor debidamente comprobada por una comisión nombrada en el seno de </w:t>
      </w:r>
      <w:smartTag w:uri="urn:schemas-microsoft-com:office:smarttags" w:element="PersonName">
        <w:smartTagPr>
          <w:attr w:name="ProductID" w:val="la Junta Directiva."/>
        </w:smartTagPr>
        <w:r w:rsidRPr="00AC4B2E">
          <w:rPr>
            <w:rFonts w:ascii="Times New Roman" w:eastAsia="MS Mincho" w:hAnsi="Times New Roman"/>
            <w:sz w:val="20"/>
          </w:rPr>
          <w:t>la Junta Directiva.</w:t>
        </w:r>
      </w:smartTag>
      <w:r w:rsidRPr="00AC4B2E">
        <w:rPr>
          <w:rFonts w:ascii="Times New Roman" w:eastAsia="MS Mincho" w:hAnsi="Times New Roman"/>
          <w:sz w:val="20"/>
        </w:rPr>
        <w:cr/>
      </w:r>
    </w:p>
    <w:p w:rsidR="00D34F46" w:rsidRPr="00AC4B2E" w:rsidRDefault="00D34F46" w:rsidP="00D34F46">
      <w:p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b/>
          <w:sz w:val="20"/>
        </w:rPr>
        <w:t xml:space="preserve">ARTICULO </w:t>
      </w:r>
      <w:r w:rsidR="008C3CFA" w:rsidRPr="00AC4B2E">
        <w:rPr>
          <w:rFonts w:ascii="Times New Roman" w:eastAsia="MS Mincho" w:hAnsi="Times New Roman"/>
          <w:b/>
          <w:sz w:val="20"/>
        </w:rPr>
        <w:t>79</w:t>
      </w:r>
      <w:r w:rsidRPr="00AC4B2E">
        <w:rPr>
          <w:rFonts w:ascii="Times New Roman" w:eastAsia="MS Mincho" w:hAnsi="Times New Roman"/>
          <w:b/>
          <w:sz w:val="20"/>
        </w:rPr>
        <w:t>.</w:t>
      </w:r>
      <w:r w:rsidRPr="00AC4B2E">
        <w:rPr>
          <w:rFonts w:ascii="Times New Roman" w:eastAsia="MS Mincho" w:hAnsi="Times New Roman"/>
          <w:sz w:val="20"/>
        </w:rPr>
        <w:t xml:space="preserve"> La suspensión de los derechos no implica el incumplimiento de la</w:t>
      </w:r>
      <w:r w:rsidR="00461134" w:rsidRPr="00AC4B2E">
        <w:rPr>
          <w:rFonts w:ascii="Times New Roman" w:eastAsia="MS Mincho" w:hAnsi="Times New Roman"/>
          <w:sz w:val="20"/>
        </w:rPr>
        <w:t>s obligaciones contraídas por los municipios miembros.</w:t>
      </w:r>
    </w:p>
    <w:p w:rsidR="00D34F46" w:rsidRPr="00AC4B2E" w:rsidRDefault="00D34F46" w:rsidP="00D34F46">
      <w:p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b/>
          <w:sz w:val="20"/>
        </w:rPr>
        <w:t xml:space="preserve">ARTICULO </w:t>
      </w:r>
      <w:r w:rsidR="008C3CFA" w:rsidRPr="00AC4B2E">
        <w:rPr>
          <w:rFonts w:ascii="Times New Roman" w:eastAsia="MS Mincho" w:hAnsi="Times New Roman"/>
          <w:b/>
          <w:sz w:val="20"/>
        </w:rPr>
        <w:t>80</w:t>
      </w:r>
      <w:r w:rsidRPr="00AC4B2E">
        <w:rPr>
          <w:rFonts w:ascii="Times New Roman" w:eastAsia="MS Mincho" w:hAnsi="Times New Roman"/>
          <w:sz w:val="20"/>
        </w:rPr>
        <w:t xml:space="preserve">. En caso de retiro voluntario de las asociadas, estas tendrán que avisar su resolución con treinta días de anticipación y por escrito a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/>
            <w:sz w:val="20"/>
          </w:rPr>
          <w:t>la Junta Directiva</w:t>
        </w:r>
      </w:smartTag>
      <w:r w:rsidRPr="00AC4B2E">
        <w:rPr>
          <w:rFonts w:ascii="Times New Roman" w:eastAsia="MS Mincho" w:hAnsi="Times New Roman"/>
          <w:sz w:val="20"/>
        </w:rPr>
        <w:t>; la cual debe resolver la solicitud de retiro a más tardar treinta días, después de haber recibido la nota de solicitud, la voluntad de retirarse de una socia</w:t>
      </w:r>
      <w:r w:rsidR="006C4DFC" w:rsidRPr="00AC4B2E">
        <w:rPr>
          <w:rFonts w:ascii="Times New Roman" w:eastAsia="MS Mincho" w:hAnsi="Times New Roman"/>
          <w:sz w:val="20"/>
        </w:rPr>
        <w:t xml:space="preserve"> es inviolable, con la salvedad que pierde sus derechos sobre los bienes y activos de la Comisión.</w:t>
      </w:r>
    </w:p>
    <w:p w:rsidR="00D34F46" w:rsidRPr="00AC4B2E" w:rsidRDefault="008C3CFA" w:rsidP="00D34F46">
      <w:p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b/>
          <w:sz w:val="20"/>
        </w:rPr>
        <w:t>ARTICULO 8</w:t>
      </w:r>
      <w:r w:rsidR="00D34F46" w:rsidRPr="00AC4B2E">
        <w:rPr>
          <w:rFonts w:ascii="Times New Roman" w:eastAsia="MS Mincho" w:hAnsi="Times New Roman"/>
          <w:b/>
          <w:sz w:val="20"/>
        </w:rPr>
        <w:t>1</w:t>
      </w:r>
      <w:r w:rsidR="00D34F46" w:rsidRPr="00AC4B2E">
        <w:rPr>
          <w:rFonts w:ascii="Times New Roman" w:eastAsia="MS Mincho" w:hAnsi="Times New Roman"/>
          <w:sz w:val="20"/>
        </w:rPr>
        <w:t>. Pueden reingresar las que renunciaron,  si hay voluntad del socia de solicitar nuevamente su afiliación.</w:t>
      </w:r>
      <w:r w:rsidR="00D34F46" w:rsidRPr="00AC4B2E">
        <w:rPr>
          <w:rFonts w:ascii="Times New Roman" w:eastAsia="MS Mincho" w:hAnsi="Times New Roman"/>
          <w:sz w:val="20"/>
        </w:rPr>
        <w:cr/>
      </w:r>
    </w:p>
    <w:p w:rsidR="006C4DFC" w:rsidRPr="00AC4B2E" w:rsidRDefault="006C4DFC" w:rsidP="00D34F46">
      <w:pPr>
        <w:jc w:val="both"/>
        <w:rPr>
          <w:rFonts w:ascii="Times New Roman" w:eastAsia="MS Mincho" w:hAnsi="Times New Roman"/>
          <w:sz w:val="20"/>
        </w:rPr>
      </w:pPr>
    </w:p>
    <w:p w:rsidR="006C4DFC" w:rsidRPr="00AC4B2E" w:rsidRDefault="006C4DFC" w:rsidP="00D34F46">
      <w:pPr>
        <w:jc w:val="both"/>
        <w:rPr>
          <w:rFonts w:ascii="Times New Roman" w:eastAsia="MS Mincho" w:hAnsi="Times New Roman"/>
          <w:sz w:val="20"/>
        </w:rPr>
      </w:pPr>
    </w:p>
    <w:p w:rsidR="008C3CFA" w:rsidRPr="00AC4B2E" w:rsidRDefault="00D34F46" w:rsidP="00D34F46">
      <w:pPr>
        <w:jc w:val="center"/>
        <w:rPr>
          <w:rFonts w:ascii="Times New Roman" w:eastAsia="MS Mincho" w:hAnsi="Times New Roman"/>
          <w:b/>
          <w:sz w:val="20"/>
        </w:rPr>
      </w:pPr>
      <w:r w:rsidRPr="00AC4B2E">
        <w:rPr>
          <w:rFonts w:ascii="Times New Roman" w:eastAsia="MS Mincho" w:hAnsi="Times New Roman"/>
          <w:sz w:val="20"/>
        </w:rPr>
        <w:cr/>
      </w:r>
      <w:r w:rsidRPr="00AC4B2E">
        <w:rPr>
          <w:rFonts w:ascii="Times New Roman" w:eastAsia="MS Mincho" w:hAnsi="Times New Roman"/>
          <w:b/>
          <w:sz w:val="20"/>
        </w:rPr>
        <w:t xml:space="preserve">CAPITULO </w:t>
      </w:r>
      <w:r w:rsidR="008C3CFA" w:rsidRPr="00AC4B2E">
        <w:rPr>
          <w:rFonts w:ascii="Times New Roman" w:eastAsia="MS Mincho" w:hAnsi="Times New Roman"/>
          <w:b/>
          <w:sz w:val="20"/>
        </w:rPr>
        <w:t>XII</w:t>
      </w:r>
    </w:p>
    <w:p w:rsidR="00D34F46" w:rsidRPr="00AC4B2E" w:rsidRDefault="00D34F46" w:rsidP="00D34F46">
      <w:pPr>
        <w:jc w:val="center"/>
        <w:rPr>
          <w:rFonts w:ascii="Times New Roman" w:eastAsia="MS Mincho" w:hAnsi="Times New Roman"/>
          <w:b/>
          <w:sz w:val="20"/>
          <w:u w:val="single"/>
        </w:rPr>
      </w:pPr>
      <w:r w:rsidRPr="00AC4B2E">
        <w:rPr>
          <w:rFonts w:ascii="Times New Roman" w:eastAsia="MS Mincho" w:hAnsi="Times New Roman"/>
          <w:b/>
          <w:sz w:val="20"/>
          <w:u w:val="single"/>
        </w:rPr>
        <w:cr/>
        <w:t>DEB</w:t>
      </w:r>
      <w:r w:rsidR="006C4DFC" w:rsidRPr="00AC4B2E">
        <w:rPr>
          <w:rFonts w:ascii="Times New Roman" w:eastAsia="MS Mincho" w:hAnsi="Times New Roman"/>
          <w:b/>
          <w:sz w:val="20"/>
          <w:u w:val="single"/>
        </w:rPr>
        <w:t>ERES Y DERECHOS DE LOS MUNICIPIOS</w:t>
      </w:r>
    </w:p>
    <w:p w:rsidR="00D34F46" w:rsidRPr="00AC4B2E" w:rsidRDefault="008C3CFA" w:rsidP="00E42737">
      <w:p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b/>
          <w:sz w:val="20"/>
        </w:rPr>
        <w:cr/>
        <w:t>ARTICULO 8</w:t>
      </w:r>
      <w:r w:rsidR="00D34F46" w:rsidRPr="00AC4B2E">
        <w:rPr>
          <w:rFonts w:ascii="Times New Roman" w:eastAsia="MS Mincho" w:hAnsi="Times New Roman"/>
          <w:b/>
          <w:sz w:val="20"/>
        </w:rPr>
        <w:t>2</w:t>
      </w:r>
      <w:r w:rsidR="00D34F46" w:rsidRPr="00AC4B2E">
        <w:rPr>
          <w:rFonts w:ascii="Times New Roman" w:eastAsia="MS Mincho" w:hAnsi="Times New Roman"/>
          <w:sz w:val="20"/>
        </w:rPr>
        <w:t xml:space="preserve">. </w:t>
      </w:r>
      <w:r w:rsidR="006C4DFC" w:rsidRPr="00AC4B2E">
        <w:rPr>
          <w:rFonts w:ascii="Times New Roman" w:eastAsia="MS Mincho" w:hAnsi="Times New Roman"/>
          <w:sz w:val="20"/>
        </w:rPr>
        <w:t xml:space="preserve">Los municipios </w:t>
      </w:r>
      <w:r w:rsidR="00D34F46" w:rsidRPr="00AC4B2E">
        <w:rPr>
          <w:rFonts w:ascii="Times New Roman" w:eastAsia="MS Mincho" w:hAnsi="Times New Roman"/>
          <w:sz w:val="20"/>
        </w:rPr>
        <w:t xml:space="preserve">tendrán  los deberes siguientes: </w:t>
      </w:r>
    </w:p>
    <w:p w:rsidR="003A6E5F" w:rsidRPr="00AC4B2E" w:rsidRDefault="00D34F46" w:rsidP="00E42737">
      <w:pPr>
        <w:pStyle w:val="Prrafodelista"/>
        <w:numPr>
          <w:ilvl w:val="1"/>
          <w:numId w:val="4"/>
        </w:num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>Cumplir con sus obligaciones sociales y económicas.</w:t>
      </w:r>
      <w:r w:rsidRPr="00AC4B2E">
        <w:rPr>
          <w:rFonts w:ascii="Times New Roman" w:eastAsia="MS Mincho" w:hAnsi="Times New Roman"/>
          <w:sz w:val="20"/>
        </w:rPr>
        <w:cr/>
      </w:r>
    </w:p>
    <w:p w:rsidR="000F40C8" w:rsidRPr="00AC4B2E" w:rsidRDefault="00D34F46" w:rsidP="00E42737">
      <w:pPr>
        <w:pStyle w:val="Prrafodelista"/>
        <w:numPr>
          <w:ilvl w:val="1"/>
          <w:numId w:val="4"/>
        </w:num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 xml:space="preserve"> Hacer uso de los servicios que ofrezca  la Comisión.</w:t>
      </w:r>
      <w:r w:rsidRPr="00AC4B2E">
        <w:rPr>
          <w:rFonts w:ascii="Times New Roman" w:eastAsia="MS Mincho" w:hAnsi="Times New Roman"/>
          <w:sz w:val="20"/>
        </w:rPr>
        <w:cr/>
      </w:r>
    </w:p>
    <w:p w:rsidR="006F6B9A" w:rsidRPr="00AC4B2E" w:rsidRDefault="00D34F46" w:rsidP="00E42737">
      <w:pPr>
        <w:pStyle w:val="Prrafodelista"/>
        <w:numPr>
          <w:ilvl w:val="1"/>
          <w:numId w:val="4"/>
        </w:num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 xml:space="preserve"> Aceptar y desempeñar los cargos para los que fueren electos o designados; salvo    Imposibilidad por causa justificada.</w:t>
      </w:r>
    </w:p>
    <w:p w:rsidR="00D34F46" w:rsidRPr="00AC4B2E" w:rsidRDefault="00D34F46" w:rsidP="00E42737">
      <w:pPr>
        <w:pStyle w:val="Prrafodelista"/>
        <w:numPr>
          <w:ilvl w:val="1"/>
          <w:numId w:val="4"/>
        </w:num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 xml:space="preserve"> Acatar lealmente las disposiciones contenidas en estos Estatutos y Reglamentos.</w:t>
      </w:r>
    </w:p>
    <w:p w:rsidR="00D34F46" w:rsidRPr="00AC4B2E" w:rsidRDefault="006F6B9A" w:rsidP="00E42737">
      <w:pPr>
        <w:pStyle w:val="Prrafodelista"/>
        <w:numPr>
          <w:ilvl w:val="1"/>
          <w:numId w:val="4"/>
        </w:num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 xml:space="preserve"> Cumplir</w:t>
      </w:r>
      <w:r w:rsidR="00D34F46" w:rsidRPr="00AC4B2E">
        <w:rPr>
          <w:rFonts w:ascii="Times New Roman" w:eastAsia="MS Mincho" w:hAnsi="Times New Roman"/>
          <w:sz w:val="20"/>
        </w:rPr>
        <w:t xml:space="preserve"> las resoluciones de </w:t>
      </w:r>
      <w:smartTag w:uri="urn:schemas-microsoft-com:office:smarttags" w:element="PersonName">
        <w:smartTagPr>
          <w:attr w:name="ProductID" w:val="La Asamblea General"/>
        </w:smartTagPr>
        <w:r w:rsidR="00D34F46" w:rsidRPr="00AC4B2E">
          <w:rPr>
            <w:rFonts w:ascii="Times New Roman" w:eastAsia="MS Mincho" w:hAnsi="Times New Roman"/>
            <w:sz w:val="20"/>
          </w:rPr>
          <w:t>la Asamblea General</w:t>
        </w:r>
      </w:smartTag>
      <w:r w:rsidR="00D34F46" w:rsidRPr="00AC4B2E">
        <w:rPr>
          <w:rFonts w:ascii="Times New Roman" w:eastAsia="MS Mincho" w:hAnsi="Times New Roman"/>
          <w:sz w:val="20"/>
        </w:rPr>
        <w:t xml:space="preserve"> y de </w:t>
      </w:r>
      <w:smartTag w:uri="urn:schemas-microsoft-com:office:smarttags" w:element="PersonName">
        <w:smartTagPr>
          <w:attr w:name="ProductID" w:val="la Junta Directiva."/>
        </w:smartTagPr>
        <w:r w:rsidR="00D34F46" w:rsidRPr="00AC4B2E">
          <w:rPr>
            <w:rFonts w:ascii="Times New Roman" w:eastAsia="MS Mincho" w:hAnsi="Times New Roman"/>
            <w:sz w:val="20"/>
          </w:rPr>
          <w:t>la Junta Directiva.</w:t>
        </w:r>
      </w:smartTag>
    </w:p>
    <w:p w:rsidR="006F6B9A" w:rsidRPr="00AC4B2E" w:rsidRDefault="00D34F46" w:rsidP="00E42737">
      <w:pPr>
        <w:pStyle w:val="Prrafodelista"/>
        <w:numPr>
          <w:ilvl w:val="1"/>
          <w:numId w:val="4"/>
        </w:num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>Asistir o hacer</w:t>
      </w:r>
      <w:r w:rsidR="005027F5" w:rsidRPr="00AC4B2E">
        <w:rPr>
          <w:rFonts w:ascii="Times New Roman" w:eastAsia="MS Mincho" w:hAnsi="Times New Roman"/>
          <w:sz w:val="20"/>
        </w:rPr>
        <w:t xml:space="preserve">se </w:t>
      </w:r>
      <w:r w:rsidRPr="00AC4B2E">
        <w:rPr>
          <w:rFonts w:ascii="Times New Roman" w:eastAsia="MS Mincho" w:hAnsi="Times New Roman"/>
          <w:sz w:val="20"/>
        </w:rPr>
        <w:t>presente en las Asambleas que se celebren  y participar en las Deliberaciones.</w:t>
      </w:r>
    </w:p>
    <w:p w:rsidR="00D34F46" w:rsidRPr="00AC4B2E" w:rsidRDefault="00D34F46" w:rsidP="00E42737">
      <w:pPr>
        <w:pStyle w:val="Prrafodelista"/>
        <w:numPr>
          <w:ilvl w:val="1"/>
          <w:numId w:val="4"/>
        </w:num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 xml:space="preserve"> Conocer el funcionamiento  y velar porque este se mantenga dentro de las disposiciones    </w:t>
      </w:r>
    </w:p>
    <w:p w:rsidR="00D34F46" w:rsidRPr="00AC4B2E" w:rsidRDefault="00D34F46" w:rsidP="00E42737">
      <w:pPr>
        <w:pStyle w:val="Prrafodelista"/>
        <w:numPr>
          <w:ilvl w:val="1"/>
          <w:numId w:val="4"/>
        </w:num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 xml:space="preserve">Legales correspondientes informando a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/>
            <w:sz w:val="20"/>
          </w:rPr>
          <w:t>la Junta Directiva</w:t>
        </w:r>
      </w:smartTag>
      <w:r w:rsidRPr="00AC4B2E">
        <w:rPr>
          <w:rFonts w:ascii="Times New Roman" w:eastAsia="MS Mincho" w:hAnsi="Times New Roman"/>
          <w:sz w:val="20"/>
        </w:rPr>
        <w:t xml:space="preserve"> y a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/>
            <w:sz w:val="20"/>
          </w:rPr>
          <w:t>la Junta Fiscalizadora</w:t>
        </w:r>
      </w:smartTag>
      <w:r w:rsidRPr="00AC4B2E">
        <w:rPr>
          <w:rFonts w:ascii="Times New Roman" w:eastAsia="MS Mincho" w:hAnsi="Times New Roman"/>
          <w:sz w:val="20"/>
        </w:rPr>
        <w:t xml:space="preserve">  y </w:t>
      </w:r>
    </w:p>
    <w:p w:rsidR="006F6B9A" w:rsidRPr="00AC4B2E" w:rsidRDefault="00D34F46" w:rsidP="00E42737">
      <w:pPr>
        <w:pStyle w:val="Prrafodelista"/>
        <w:numPr>
          <w:ilvl w:val="1"/>
          <w:numId w:val="4"/>
        </w:num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 xml:space="preserve">sometiendo a su consideración todo asunto o problema que sea de importancia, a fin de que  </w:t>
      </w:r>
      <w:r w:rsidR="006F6B9A" w:rsidRPr="00AC4B2E">
        <w:rPr>
          <w:rFonts w:ascii="Times New Roman" w:eastAsia="MS Mincho" w:hAnsi="Times New Roman"/>
          <w:sz w:val="20"/>
        </w:rPr>
        <w:t>e</w:t>
      </w:r>
      <w:r w:rsidRPr="00AC4B2E">
        <w:rPr>
          <w:rFonts w:ascii="Times New Roman" w:eastAsia="MS Mincho" w:hAnsi="Times New Roman"/>
          <w:sz w:val="20"/>
        </w:rPr>
        <w:t>stos organismos actúen de acuerdo a sus facultades.</w:t>
      </w:r>
    </w:p>
    <w:p w:rsidR="006F6B9A" w:rsidRPr="00AC4B2E" w:rsidRDefault="00D34F46" w:rsidP="00E42737">
      <w:pPr>
        <w:pStyle w:val="Prrafodelista"/>
        <w:numPr>
          <w:ilvl w:val="1"/>
          <w:numId w:val="4"/>
        </w:num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 xml:space="preserve"> Cuidar todos los bienes e instalaciones  así como del mejoramiento y progreso del mismo.</w:t>
      </w:r>
    </w:p>
    <w:p w:rsidR="006F6B9A" w:rsidRPr="00AC4B2E" w:rsidRDefault="00D34F46" w:rsidP="00E42737">
      <w:pPr>
        <w:pStyle w:val="Prrafodelista"/>
        <w:numPr>
          <w:ilvl w:val="1"/>
          <w:numId w:val="4"/>
        </w:num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 xml:space="preserve">Colaborar con los órganos de dirección, administración y fiscalización así como con los </w:t>
      </w:r>
      <w:r w:rsidR="002A17E6" w:rsidRPr="00AC4B2E">
        <w:rPr>
          <w:rFonts w:ascii="Times New Roman" w:eastAsia="MS Mincho" w:hAnsi="Times New Roman"/>
          <w:sz w:val="20"/>
        </w:rPr>
        <w:t>Otros miembro</w:t>
      </w:r>
      <w:r w:rsidRPr="00AC4B2E">
        <w:rPr>
          <w:rFonts w:ascii="Times New Roman" w:eastAsia="MS Mincho" w:hAnsi="Times New Roman"/>
          <w:sz w:val="20"/>
        </w:rPr>
        <w:t>s en las actividades encomendadas.</w:t>
      </w:r>
    </w:p>
    <w:p w:rsidR="00D34F46" w:rsidRPr="00AC4B2E" w:rsidRDefault="00D34F46" w:rsidP="00E42737">
      <w:pPr>
        <w:pStyle w:val="Prrafodelista"/>
        <w:numPr>
          <w:ilvl w:val="1"/>
          <w:numId w:val="4"/>
        </w:num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>Participar en las actividades educativas y de ca</w:t>
      </w:r>
      <w:r w:rsidR="002A17E6" w:rsidRPr="00AC4B2E">
        <w:rPr>
          <w:rFonts w:ascii="Times New Roman" w:eastAsia="MS Mincho" w:hAnsi="Times New Roman"/>
          <w:sz w:val="20"/>
        </w:rPr>
        <w:t>pacitación a que fuere invitado.</w:t>
      </w:r>
    </w:p>
    <w:p w:rsidR="006F6B9A" w:rsidRPr="00AC4B2E" w:rsidRDefault="00D34F46" w:rsidP="00E42737">
      <w:pPr>
        <w:pStyle w:val="Prrafodelista"/>
        <w:numPr>
          <w:ilvl w:val="1"/>
          <w:numId w:val="4"/>
        </w:num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>Informar de las actividades que cumpliere en el desempeño de misiones encargadas por los  Organismos del mismo.</w:t>
      </w:r>
    </w:p>
    <w:p w:rsidR="00D34F46" w:rsidRPr="00AC4B2E" w:rsidRDefault="00D34F46" w:rsidP="00E42737">
      <w:pPr>
        <w:pStyle w:val="Prrafodelista"/>
        <w:numPr>
          <w:ilvl w:val="1"/>
          <w:numId w:val="4"/>
        </w:num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 xml:space="preserve">En general, actuar siempre con espíritu de servicio y compromiso para contribuir al    </w:t>
      </w:r>
    </w:p>
    <w:p w:rsidR="006F6B9A" w:rsidRPr="00AC4B2E" w:rsidRDefault="00D34F46" w:rsidP="00E42737">
      <w:pPr>
        <w:pStyle w:val="Prrafodelista"/>
        <w:numPr>
          <w:ilvl w:val="1"/>
          <w:numId w:val="4"/>
        </w:num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>Progreso de la Comisión, en el aspecto moral, social y económico.</w:t>
      </w:r>
    </w:p>
    <w:p w:rsidR="00D34F46" w:rsidRPr="00AC4B2E" w:rsidRDefault="00D34F46" w:rsidP="00E42737">
      <w:pPr>
        <w:pStyle w:val="Prrafodelista"/>
        <w:numPr>
          <w:ilvl w:val="1"/>
          <w:numId w:val="4"/>
        </w:num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>Los demás que establezca la Ley</w:t>
      </w:r>
      <w:r w:rsidR="002A17E6" w:rsidRPr="00AC4B2E">
        <w:rPr>
          <w:rFonts w:ascii="Times New Roman" w:eastAsia="MS Mincho" w:hAnsi="Times New Roman"/>
          <w:sz w:val="20"/>
        </w:rPr>
        <w:t xml:space="preserve">, </w:t>
      </w:r>
      <w:r w:rsidRPr="00AC4B2E">
        <w:rPr>
          <w:rFonts w:ascii="Times New Roman" w:eastAsia="MS Mincho" w:hAnsi="Times New Roman"/>
          <w:sz w:val="20"/>
        </w:rPr>
        <w:t xml:space="preserve">su Reglamento y </w:t>
      </w:r>
      <w:r w:rsidR="003A6E5F" w:rsidRPr="00AC4B2E">
        <w:rPr>
          <w:rFonts w:ascii="Times New Roman" w:eastAsia="MS Mincho" w:hAnsi="Times New Roman"/>
          <w:sz w:val="20"/>
        </w:rPr>
        <w:t>e</w:t>
      </w:r>
      <w:r w:rsidRPr="00AC4B2E">
        <w:rPr>
          <w:rFonts w:ascii="Times New Roman" w:eastAsia="MS Mincho" w:hAnsi="Times New Roman"/>
          <w:sz w:val="20"/>
        </w:rPr>
        <w:t>stos Estatutos.</w:t>
      </w:r>
      <w:r w:rsidRPr="00AC4B2E">
        <w:rPr>
          <w:rFonts w:ascii="Times New Roman" w:eastAsia="MS Mincho" w:hAnsi="Times New Roman"/>
          <w:sz w:val="20"/>
        </w:rPr>
        <w:cr/>
      </w:r>
    </w:p>
    <w:p w:rsidR="006E0699" w:rsidRPr="00AC4B2E" w:rsidRDefault="00D34F46" w:rsidP="00E42737">
      <w:pPr>
        <w:ind w:left="480" w:hanging="54"/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>A</w:t>
      </w:r>
      <w:r w:rsidR="006E0699" w:rsidRPr="00AC4B2E">
        <w:rPr>
          <w:rFonts w:ascii="Times New Roman" w:eastAsia="MS Mincho" w:hAnsi="Times New Roman"/>
          <w:b/>
          <w:sz w:val="20"/>
        </w:rPr>
        <w:t>RTICULO 8</w:t>
      </w:r>
      <w:r w:rsidRPr="00AC4B2E">
        <w:rPr>
          <w:rFonts w:ascii="Times New Roman" w:eastAsia="MS Mincho" w:hAnsi="Times New Roman"/>
          <w:b/>
          <w:sz w:val="20"/>
        </w:rPr>
        <w:t>3</w:t>
      </w:r>
      <w:r w:rsidRPr="00AC4B2E">
        <w:rPr>
          <w:rFonts w:ascii="Times New Roman" w:eastAsia="MS Mincho" w:hAnsi="Times New Roman"/>
          <w:sz w:val="20"/>
        </w:rPr>
        <w:t xml:space="preserve">. Son derechos </w:t>
      </w:r>
      <w:r w:rsidR="002A17E6" w:rsidRPr="00AC4B2E">
        <w:rPr>
          <w:rFonts w:ascii="Times New Roman" w:eastAsia="MS Mincho" w:hAnsi="Times New Roman"/>
          <w:sz w:val="20"/>
        </w:rPr>
        <w:t>de los miembros</w:t>
      </w:r>
      <w:r w:rsidRPr="00AC4B2E">
        <w:rPr>
          <w:rFonts w:ascii="Times New Roman" w:eastAsia="MS Mincho" w:hAnsi="Times New Roman"/>
          <w:sz w:val="20"/>
        </w:rPr>
        <w:t xml:space="preserve"> los siguientes:</w:t>
      </w:r>
      <w:r w:rsidRPr="00AC4B2E">
        <w:rPr>
          <w:rFonts w:ascii="Times New Roman" w:eastAsia="MS Mincho" w:hAnsi="Times New Roman"/>
          <w:sz w:val="20"/>
        </w:rPr>
        <w:cr/>
      </w:r>
      <w:r w:rsidR="00692F80">
        <w:rPr>
          <w:rFonts w:ascii="Times New Roman" w:eastAsia="MS Mincho" w:hAnsi="Times New Roman"/>
          <w:sz w:val="20"/>
        </w:rPr>
        <w:t xml:space="preserve">                                                             </w:t>
      </w:r>
    </w:p>
    <w:p w:rsidR="002A17E6" w:rsidRPr="00AC4B2E" w:rsidRDefault="00D34F46" w:rsidP="00E42737">
      <w:pPr>
        <w:ind w:left="567"/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 xml:space="preserve">a) Ejercer el derecho a voz y voto en cada decisión que se tome en las reuniones y </w:t>
      </w:r>
      <w:r w:rsidR="006E0699" w:rsidRPr="00AC4B2E">
        <w:rPr>
          <w:rFonts w:ascii="Times New Roman" w:eastAsia="MS Mincho" w:hAnsi="Times New Roman"/>
          <w:sz w:val="20"/>
        </w:rPr>
        <w:t xml:space="preserve">      </w:t>
      </w:r>
      <w:r w:rsidR="00CD3C51" w:rsidRPr="00AC4B2E">
        <w:rPr>
          <w:rFonts w:ascii="Times New Roman" w:eastAsia="MS Mincho" w:hAnsi="Times New Roman"/>
          <w:sz w:val="20"/>
        </w:rPr>
        <w:t xml:space="preserve">    </w:t>
      </w:r>
      <w:r w:rsidRPr="00AC4B2E">
        <w:rPr>
          <w:rFonts w:ascii="Times New Roman" w:eastAsia="MS Mincho" w:hAnsi="Times New Roman"/>
          <w:sz w:val="20"/>
        </w:rPr>
        <w:t xml:space="preserve">Asambleas Generales. </w:t>
      </w:r>
      <w:r w:rsidRPr="00AC4B2E">
        <w:rPr>
          <w:rFonts w:ascii="Times New Roman" w:eastAsia="MS Mincho" w:hAnsi="Times New Roman"/>
          <w:sz w:val="20"/>
        </w:rPr>
        <w:cr/>
        <w:t>b) Participar en la administración de la Comisión  pudiendo elegir y ser electo para cualquier cargo administrativo del mismo, salvo las excepciones dadas en estos Estatutos.</w:t>
      </w:r>
      <w:r w:rsidRPr="00AC4B2E">
        <w:rPr>
          <w:rFonts w:ascii="Times New Roman" w:eastAsia="MS Mincho" w:hAnsi="Times New Roman"/>
          <w:sz w:val="20"/>
        </w:rPr>
        <w:cr/>
        <w:t xml:space="preserve">c) Representar y ser representado en las Asambleas en la forma que lo disponen estos Estatutos, </w:t>
      </w:r>
      <w:smartTag w:uri="urn:schemas-microsoft-com:office:smarttags" w:element="PersonName">
        <w:smartTagPr>
          <w:attr w:name="ProductID" w:val="la Ley"/>
        </w:smartTagPr>
        <w:r w:rsidRPr="00AC4B2E">
          <w:rPr>
            <w:rFonts w:ascii="Times New Roman" w:eastAsia="MS Mincho" w:hAnsi="Times New Roman"/>
            <w:sz w:val="20"/>
          </w:rPr>
          <w:t>la Ley</w:t>
        </w:r>
      </w:smartTag>
      <w:r w:rsidRPr="00AC4B2E">
        <w:rPr>
          <w:rFonts w:ascii="Times New Roman" w:eastAsia="MS Mincho" w:hAnsi="Times New Roman"/>
          <w:sz w:val="20"/>
        </w:rPr>
        <w:t xml:space="preserve"> y su Reglamento.</w:t>
      </w:r>
      <w:r w:rsidRPr="00AC4B2E">
        <w:rPr>
          <w:rFonts w:ascii="Times New Roman" w:eastAsia="MS Mincho" w:hAnsi="Times New Roman"/>
          <w:sz w:val="20"/>
        </w:rPr>
        <w:cr/>
        <w:t xml:space="preserve">d) Participar en las actividades, hacer uso de los servicios y gozar de los beneficios que ofrece la Comisión  </w:t>
      </w:r>
      <w:r w:rsidRPr="00AC4B2E">
        <w:rPr>
          <w:rFonts w:ascii="Times New Roman" w:eastAsia="MS Mincho" w:hAnsi="Times New Roman"/>
          <w:sz w:val="20"/>
        </w:rPr>
        <w:cr/>
      </w:r>
      <w:r w:rsidR="00CD3C51" w:rsidRPr="00AC4B2E">
        <w:rPr>
          <w:rFonts w:ascii="Times New Roman" w:eastAsia="MS Mincho" w:hAnsi="Times New Roman"/>
          <w:sz w:val="20"/>
        </w:rPr>
        <w:t>e</w:t>
      </w:r>
      <w:r w:rsidRPr="00AC4B2E">
        <w:rPr>
          <w:rFonts w:ascii="Times New Roman" w:eastAsia="MS Mincho" w:hAnsi="Times New Roman"/>
          <w:sz w:val="20"/>
        </w:rPr>
        <w:t>) Estar informado sobre todos los aspectos de la gestión social y administrativa.</w:t>
      </w:r>
      <w:r w:rsidRPr="00AC4B2E">
        <w:rPr>
          <w:rFonts w:ascii="Times New Roman" w:eastAsia="MS Mincho" w:hAnsi="Times New Roman"/>
          <w:sz w:val="20"/>
        </w:rPr>
        <w:cr/>
      </w:r>
      <w:r w:rsidR="00CD3C51" w:rsidRPr="00AC4B2E">
        <w:rPr>
          <w:rFonts w:ascii="Times New Roman" w:eastAsia="MS Mincho" w:hAnsi="Times New Roman"/>
          <w:sz w:val="20"/>
        </w:rPr>
        <w:t>f</w:t>
      </w:r>
      <w:r w:rsidRPr="00AC4B2E">
        <w:rPr>
          <w:rFonts w:ascii="Times New Roman" w:eastAsia="MS Mincho" w:hAnsi="Times New Roman"/>
          <w:sz w:val="20"/>
        </w:rPr>
        <w:t xml:space="preserve">) Impugnar, cuando proceda las decisiones de </w:t>
      </w:r>
      <w:smartTag w:uri="urn:schemas-microsoft-com:office:smarttags" w:element="PersonName">
        <w:smartTagPr>
          <w:attr w:name="ProductID" w:val="La Asamblea General"/>
        </w:smartTagPr>
        <w:r w:rsidRPr="00AC4B2E">
          <w:rPr>
            <w:rFonts w:ascii="Times New Roman" w:eastAsia="MS Mincho" w:hAnsi="Times New Roman"/>
            <w:sz w:val="20"/>
          </w:rPr>
          <w:t>la Asamblea General</w:t>
        </w:r>
      </w:smartTag>
      <w:r w:rsidRPr="00AC4B2E">
        <w:rPr>
          <w:rFonts w:ascii="Times New Roman" w:eastAsia="MS Mincho" w:hAnsi="Times New Roman"/>
          <w:sz w:val="20"/>
        </w:rPr>
        <w:t xml:space="preserve">, </w:t>
      </w:r>
      <w:smartTag w:uri="urn:schemas-microsoft-com:office:smarttags" w:element="PersonName">
        <w:smartTagPr>
          <w:attr w:name="ProductID" w:val="La Junta Directiva"/>
        </w:smartTagPr>
        <w:r w:rsidRPr="00AC4B2E">
          <w:rPr>
            <w:rFonts w:ascii="Times New Roman" w:eastAsia="MS Mincho" w:hAnsi="Times New Roman"/>
            <w:sz w:val="20"/>
          </w:rPr>
          <w:t>la Junta Directiva</w:t>
        </w:r>
      </w:smartTag>
      <w:r w:rsidRPr="00AC4B2E">
        <w:rPr>
          <w:rFonts w:ascii="Times New Roman" w:eastAsia="MS Mincho" w:hAnsi="Times New Roman"/>
          <w:sz w:val="20"/>
        </w:rPr>
        <w:t>, La           Junt</w:t>
      </w:r>
      <w:r w:rsidR="002A17E6" w:rsidRPr="00AC4B2E">
        <w:rPr>
          <w:rFonts w:ascii="Times New Roman" w:eastAsia="MS Mincho" w:hAnsi="Times New Roman"/>
          <w:sz w:val="20"/>
        </w:rPr>
        <w:t>a Fiscalizadora, la Gerencia</w:t>
      </w:r>
      <w:r w:rsidRPr="00AC4B2E">
        <w:rPr>
          <w:rFonts w:ascii="Times New Roman" w:eastAsia="MS Mincho" w:hAnsi="Times New Roman"/>
          <w:sz w:val="20"/>
        </w:rPr>
        <w:t xml:space="preserve"> o cualquier otro órgano.</w:t>
      </w:r>
    </w:p>
    <w:p w:rsidR="002A17E6" w:rsidRPr="00AC4B2E" w:rsidRDefault="00D34F46" w:rsidP="00E42737">
      <w:pPr>
        <w:ind w:left="567"/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t xml:space="preserve"> </w:t>
      </w:r>
      <w:r w:rsidR="00CD3C51" w:rsidRPr="00AC4B2E">
        <w:rPr>
          <w:rFonts w:ascii="Times New Roman" w:eastAsia="MS Mincho" w:hAnsi="Times New Roman"/>
          <w:sz w:val="20"/>
        </w:rPr>
        <w:t>g</w:t>
      </w:r>
      <w:r w:rsidRPr="00AC4B2E">
        <w:rPr>
          <w:rFonts w:ascii="Times New Roman" w:eastAsia="MS Mincho" w:hAnsi="Times New Roman"/>
          <w:sz w:val="20"/>
        </w:rPr>
        <w:t xml:space="preserve">) Renunciar a </w:t>
      </w:r>
      <w:r w:rsidR="002A17E6" w:rsidRPr="00AC4B2E">
        <w:rPr>
          <w:rFonts w:ascii="Times New Roman" w:eastAsia="MS Mincho" w:hAnsi="Times New Roman"/>
          <w:sz w:val="20"/>
        </w:rPr>
        <w:t>un cargo por causa justificada.</w:t>
      </w:r>
    </w:p>
    <w:p w:rsidR="00D34F46" w:rsidRPr="00AC4B2E" w:rsidRDefault="00D34F46" w:rsidP="00E42737">
      <w:pPr>
        <w:ind w:left="567"/>
        <w:jc w:val="both"/>
        <w:rPr>
          <w:rFonts w:ascii="Times New Roman" w:eastAsia="MS Mincho" w:hAnsi="Times New Roman"/>
        </w:rPr>
      </w:pPr>
      <w:r w:rsidRPr="00AC4B2E">
        <w:rPr>
          <w:rFonts w:ascii="Times New Roman" w:eastAsia="MS Mincho" w:hAnsi="Times New Roman"/>
          <w:sz w:val="20"/>
        </w:rPr>
        <w:t xml:space="preserve"> </w:t>
      </w:r>
      <w:r w:rsidR="00CD3C51" w:rsidRPr="00AC4B2E">
        <w:rPr>
          <w:rFonts w:ascii="Times New Roman" w:eastAsia="MS Mincho" w:hAnsi="Times New Roman"/>
          <w:sz w:val="20"/>
        </w:rPr>
        <w:t>h</w:t>
      </w:r>
      <w:r w:rsidRPr="00AC4B2E">
        <w:rPr>
          <w:rFonts w:ascii="Times New Roman" w:eastAsia="MS Mincho" w:hAnsi="Times New Roman"/>
          <w:sz w:val="20"/>
        </w:rPr>
        <w:t xml:space="preserve">) Pedir información sobre todos los aspectos relacionados con la gestión administrativa de la </w:t>
      </w:r>
      <w:r w:rsidR="006E0699" w:rsidRPr="00AC4B2E">
        <w:rPr>
          <w:rFonts w:ascii="Times New Roman" w:eastAsia="MS Mincho" w:hAnsi="Times New Roman"/>
          <w:sz w:val="20"/>
        </w:rPr>
        <w:t>Comisión</w:t>
      </w:r>
      <w:r w:rsidRPr="00AC4B2E">
        <w:rPr>
          <w:rFonts w:ascii="Times New Roman" w:eastAsia="MS Mincho" w:hAnsi="Times New Roman"/>
          <w:sz w:val="20"/>
        </w:rPr>
        <w:t xml:space="preserve"> y solicitar a </w:t>
      </w:r>
      <w:smartTag w:uri="urn:schemas-microsoft-com:office:smarttags" w:element="PersonName">
        <w:smartTagPr>
          <w:attr w:name="ProductID" w:val="La Junta Fiscalizadora"/>
        </w:smartTagPr>
        <w:r w:rsidRPr="00AC4B2E">
          <w:rPr>
            <w:rFonts w:ascii="Times New Roman" w:eastAsia="MS Mincho" w:hAnsi="Times New Roman"/>
            <w:sz w:val="20"/>
          </w:rPr>
          <w:t>la Junta Fiscalizadora</w:t>
        </w:r>
      </w:smartTag>
      <w:r w:rsidRPr="00AC4B2E">
        <w:rPr>
          <w:rFonts w:ascii="Times New Roman" w:eastAsia="MS Mincho" w:hAnsi="Times New Roman"/>
          <w:sz w:val="20"/>
        </w:rPr>
        <w:t xml:space="preserve"> su intervención cuando tuvieren motivos                Suficientes que ameriten la práctica de tales diligencias.</w:t>
      </w:r>
      <w:r w:rsidRPr="00AC4B2E">
        <w:rPr>
          <w:rFonts w:ascii="Times New Roman" w:eastAsia="MS Mincho" w:hAnsi="Times New Roman"/>
          <w:sz w:val="20"/>
        </w:rPr>
        <w:cr/>
      </w:r>
      <w:r w:rsidR="00CD3C51" w:rsidRPr="00AC4B2E">
        <w:rPr>
          <w:rFonts w:ascii="Times New Roman" w:eastAsia="MS Mincho" w:hAnsi="Times New Roman"/>
          <w:sz w:val="20"/>
        </w:rPr>
        <w:t>i</w:t>
      </w:r>
      <w:r w:rsidRPr="00AC4B2E">
        <w:rPr>
          <w:rFonts w:ascii="Times New Roman" w:eastAsia="MS Mincho" w:hAnsi="Times New Roman"/>
          <w:sz w:val="20"/>
        </w:rPr>
        <w:t xml:space="preserve">) Igualdad de deberes y derechos con respecto a los demás </w:t>
      </w:r>
      <w:r w:rsidR="002A17E6" w:rsidRPr="00AC4B2E">
        <w:rPr>
          <w:rFonts w:ascii="Times New Roman" w:eastAsia="MS Mincho" w:hAnsi="Times New Roman"/>
          <w:sz w:val="20"/>
        </w:rPr>
        <w:t xml:space="preserve">miembros </w:t>
      </w:r>
      <w:r w:rsidRPr="00AC4B2E">
        <w:rPr>
          <w:rFonts w:ascii="Times New Roman" w:eastAsia="MS Mincho" w:hAnsi="Times New Roman"/>
          <w:sz w:val="20"/>
        </w:rPr>
        <w:t xml:space="preserve">de la Comisión. </w:t>
      </w:r>
      <w:r w:rsidRPr="00AC4B2E">
        <w:rPr>
          <w:rFonts w:ascii="Times New Roman" w:eastAsia="MS Mincho" w:hAnsi="Times New Roman"/>
          <w:sz w:val="20"/>
        </w:rPr>
        <w:cr/>
      </w:r>
      <w:r w:rsidR="00CD3C51" w:rsidRPr="00AC4B2E">
        <w:rPr>
          <w:rFonts w:ascii="Times New Roman" w:eastAsia="MS Mincho" w:hAnsi="Times New Roman"/>
          <w:sz w:val="20"/>
        </w:rPr>
        <w:t>j</w:t>
      </w:r>
      <w:r w:rsidRPr="00AC4B2E">
        <w:rPr>
          <w:rFonts w:ascii="Times New Roman" w:eastAsia="MS Mincho" w:hAnsi="Times New Roman"/>
          <w:sz w:val="20"/>
          <w:szCs w:val="20"/>
        </w:rPr>
        <w:t>) Los demás que surjan en el futuro con la operación de la Comisión.</w:t>
      </w:r>
      <w:r w:rsidRPr="00AC4B2E">
        <w:rPr>
          <w:rFonts w:ascii="Times New Roman" w:eastAsia="MS Mincho" w:hAnsi="Times New Roman"/>
          <w:sz w:val="20"/>
          <w:szCs w:val="20"/>
        </w:rPr>
        <w:cr/>
      </w:r>
    </w:p>
    <w:p w:rsidR="00D34F46" w:rsidRPr="00AC4B2E" w:rsidRDefault="00D34F46" w:rsidP="00D34F46">
      <w:pPr>
        <w:pStyle w:val="Textoindependiente3"/>
        <w:rPr>
          <w:rFonts w:ascii="Times New Roman" w:hAnsi="Times New Roman" w:cs="Times New Roman"/>
          <w:sz w:val="20"/>
        </w:rPr>
      </w:pPr>
    </w:p>
    <w:p w:rsidR="00D34F46" w:rsidRPr="00AC4B2E" w:rsidRDefault="00D34F46" w:rsidP="00D34F46">
      <w:pPr>
        <w:pStyle w:val="Textoindependiente3"/>
        <w:rPr>
          <w:rFonts w:ascii="Times New Roman" w:hAnsi="Times New Roman" w:cs="Times New Roman"/>
          <w:sz w:val="20"/>
        </w:rPr>
      </w:pPr>
    </w:p>
    <w:p w:rsidR="00CD3C51" w:rsidRPr="00AC4B2E" w:rsidRDefault="00CD3C51" w:rsidP="00D34F46">
      <w:pPr>
        <w:pStyle w:val="Textoindependiente3"/>
        <w:rPr>
          <w:rFonts w:ascii="Times New Roman" w:hAnsi="Times New Roman" w:cs="Times New Roman"/>
          <w:sz w:val="20"/>
        </w:rPr>
      </w:pPr>
      <w:r w:rsidRPr="00AC4B2E">
        <w:rPr>
          <w:rFonts w:ascii="Times New Roman" w:hAnsi="Times New Roman" w:cs="Times New Roman"/>
          <w:sz w:val="20"/>
        </w:rPr>
        <w:t>CAPITULO XIII</w:t>
      </w:r>
    </w:p>
    <w:p w:rsidR="00CD3C51" w:rsidRPr="00AC4B2E" w:rsidRDefault="00CD3C51" w:rsidP="00D34F46">
      <w:pPr>
        <w:pStyle w:val="Textoindependiente3"/>
        <w:rPr>
          <w:rFonts w:ascii="Times New Roman" w:hAnsi="Times New Roman" w:cs="Times New Roman"/>
          <w:sz w:val="20"/>
        </w:rPr>
      </w:pPr>
    </w:p>
    <w:p w:rsidR="00D34F46" w:rsidRPr="00AC4B2E" w:rsidRDefault="00D34F46" w:rsidP="00D34F46">
      <w:pPr>
        <w:pStyle w:val="Textoindependiente3"/>
        <w:rPr>
          <w:rFonts w:ascii="Times New Roman" w:hAnsi="Times New Roman" w:cs="Times New Roman"/>
          <w:sz w:val="20"/>
          <w:u w:val="single"/>
        </w:rPr>
      </w:pPr>
      <w:r w:rsidRPr="00AC4B2E">
        <w:rPr>
          <w:rFonts w:ascii="Times New Roman" w:hAnsi="Times New Roman" w:cs="Times New Roman"/>
          <w:sz w:val="20"/>
          <w:u w:val="single"/>
        </w:rPr>
        <w:t>DISPOSICIONES GENERALES</w:t>
      </w:r>
    </w:p>
    <w:p w:rsidR="00D34F46" w:rsidRPr="00AC4B2E" w:rsidRDefault="00D34F46" w:rsidP="00D34F46">
      <w:p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cr/>
        <w:t>A</w:t>
      </w:r>
      <w:r w:rsidR="00CD3C51" w:rsidRPr="00AC4B2E">
        <w:rPr>
          <w:rFonts w:ascii="Times New Roman" w:eastAsia="MS Mincho" w:hAnsi="Times New Roman"/>
          <w:b/>
          <w:sz w:val="20"/>
        </w:rPr>
        <w:t>RTICULO 8</w:t>
      </w:r>
      <w:r w:rsidRPr="00AC4B2E">
        <w:rPr>
          <w:rFonts w:ascii="Times New Roman" w:eastAsia="MS Mincho" w:hAnsi="Times New Roman"/>
          <w:b/>
          <w:sz w:val="20"/>
        </w:rPr>
        <w:t>4</w:t>
      </w:r>
      <w:r w:rsidR="006D0EEE" w:rsidRPr="00AC4B2E">
        <w:rPr>
          <w:rFonts w:ascii="Times New Roman" w:eastAsia="MS Mincho" w:hAnsi="Times New Roman"/>
          <w:sz w:val="20"/>
        </w:rPr>
        <w:t xml:space="preserve">. </w:t>
      </w:r>
      <w:r w:rsidR="00CD3C51" w:rsidRPr="00AC4B2E">
        <w:rPr>
          <w:rFonts w:ascii="Times New Roman" w:eastAsia="MS Mincho" w:hAnsi="Times New Roman"/>
          <w:sz w:val="20"/>
        </w:rPr>
        <w:t>Todo</w:t>
      </w:r>
      <w:r w:rsidR="006D0EEE" w:rsidRPr="00AC4B2E">
        <w:rPr>
          <w:rFonts w:ascii="Times New Roman" w:eastAsia="MS Mincho" w:hAnsi="Times New Roman"/>
          <w:sz w:val="20"/>
        </w:rPr>
        <w:t xml:space="preserve"> municipio</w:t>
      </w:r>
      <w:r w:rsidRPr="00AC4B2E">
        <w:rPr>
          <w:rFonts w:ascii="Times New Roman" w:eastAsia="MS Mincho" w:hAnsi="Times New Roman"/>
          <w:sz w:val="20"/>
        </w:rPr>
        <w:t xml:space="preserve"> responderá  como los demás, por las obligaciones contraídas por  la Comisión  antes de su ingreso al  mismo. Será  nula toda disposición en contrario.</w:t>
      </w:r>
      <w:r w:rsidRPr="00AC4B2E">
        <w:rPr>
          <w:rFonts w:ascii="Times New Roman" w:eastAsia="MS Mincho" w:hAnsi="Times New Roman"/>
          <w:sz w:val="20"/>
        </w:rPr>
        <w:cr/>
      </w:r>
    </w:p>
    <w:p w:rsidR="00D34F46" w:rsidRPr="00AC4B2E" w:rsidRDefault="00CD3C51" w:rsidP="00D34F46">
      <w:p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b/>
          <w:sz w:val="20"/>
        </w:rPr>
        <w:t>ARTICULO 8</w:t>
      </w:r>
      <w:r w:rsidR="00D34F46" w:rsidRPr="00AC4B2E">
        <w:rPr>
          <w:rFonts w:ascii="Times New Roman" w:eastAsia="MS Mincho" w:hAnsi="Times New Roman"/>
          <w:b/>
          <w:sz w:val="20"/>
        </w:rPr>
        <w:t>5</w:t>
      </w:r>
      <w:r w:rsidR="00D34F46" w:rsidRPr="00AC4B2E">
        <w:rPr>
          <w:rFonts w:ascii="Times New Roman" w:eastAsia="MS Mincho" w:hAnsi="Times New Roman"/>
          <w:sz w:val="20"/>
        </w:rPr>
        <w:t xml:space="preserve"> Lo no contemplado en estos Estatutos se regulará </w:t>
      </w:r>
      <w:r w:rsidR="006D0EEE" w:rsidRPr="00AC4B2E">
        <w:rPr>
          <w:rFonts w:ascii="Times New Roman" w:eastAsia="MS Mincho" w:hAnsi="Times New Roman"/>
          <w:sz w:val="20"/>
        </w:rPr>
        <w:t xml:space="preserve"> de acuerdo a lo establecido a </w:t>
      </w:r>
      <w:r w:rsidR="00D34F46" w:rsidRPr="00AC4B2E">
        <w:rPr>
          <w:rFonts w:ascii="Times New Roman" w:eastAsia="MS Mincho" w:hAnsi="Times New Roman"/>
          <w:sz w:val="20"/>
        </w:rPr>
        <w:t>leyes afines así como la legislación general del país.</w:t>
      </w:r>
    </w:p>
    <w:p w:rsidR="00D34F46" w:rsidRPr="00AC4B2E" w:rsidRDefault="00D34F46" w:rsidP="00D34F46">
      <w:p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sz w:val="20"/>
        </w:rPr>
        <w:cr/>
        <w:t>A</w:t>
      </w:r>
      <w:r w:rsidR="00CD3C51" w:rsidRPr="00AC4B2E">
        <w:rPr>
          <w:rFonts w:ascii="Times New Roman" w:eastAsia="MS Mincho" w:hAnsi="Times New Roman"/>
          <w:b/>
          <w:sz w:val="20"/>
        </w:rPr>
        <w:t>RTICULO 8</w:t>
      </w:r>
      <w:r w:rsidRPr="00AC4B2E">
        <w:rPr>
          <w:rFonts w:ascii="Times New Roman" w:eastAsia="MS Mincho" w:hAnsi="Times New Roman"/>
          <w:b/>
          <w:sz w:val="20"/>
        </w:rPr>
        <w:t>6</w:t>
      </w:r>
      <w:r w:rsidRPr="00AC4B2E">
        <w:rPr>
          <w:rFonts w:ascii="Times New Roman" w:eastAsia="MS Mincho" w:hAnsi="Times New Roman"/>
          <w:sz w:val="20"/>
        </w:rPr>
        <w:t>. Estos Estatutos solamente podrán ser reformados por acuerdo tomado en Asamblea General Extraordinaria; sean totales o parciales las reformas, éstas también deberán ser aprobadas por la</w:t>
      </w:r>
      <w:r w:rsidR="006D0EEE" w:rsidRPr="00AC4B2E">
        <w:rPr>
          <w:rFonts w:ascii="Times New Roman" w:eastAsia="MS Mincho" w:hAnsi="Times New Roman"/>
          <w:sz w:val="20"/>
        </w:rPr>
        <w:t xml:space="preserve"> Secretaria del Interior y </w:t>
      </w:r>
      <w:r w:rsidR="00CD3C51" w:rsidRPr="00AC4B2E">
        <w:rPr>
          <w:rFonts w:ascii="Times New Roman" w:eastAsia="MS Mincho" w:hAnsi="Times New Roman"/>
          <w:sz w:val="20"/>
        </w:rPr>
        <w:t>Población</w:t>
      </w:r>
      <w:r w:rsidR="006D0EEE" w:rsidRPr="00AC4B2E">
        <w:rPr>
          <w:rFonts w:ascii="Times New Roman" w:eastAsia="MS Mincho" w:hAnsi="Times New Roman"/>
          <w:sz w:val="20"/>
        </w:rPr>
        <w:t xml:space="preserve"> (SEIP)</w:t>
      </w:r>
      <w:r w:rsidRPr="00AC4B2E">
        <w:rPr>
          <w:rFonts w:ascii="Times New Roman" w:eastAsia="MS Mincho" w:hAnsi="Times New Roman"/>
          <w:sz w:val="20"/>
        </w:rPr>
        <w:t xml:space="preserve">,  o el organismo que la sustituya en el futuro, y se sujetarán a los mismos trámites establecidos para la obtención de </w:t>
      </w:r>
      <w:smartTag w:uri="urn:schemas-microsoft-com:office:smarttags" w:element="PersonName">
        <w:smartTagPr>
          <w:attr w:name="ProductID" w:val="la Personalidad Jur￭dica."/>
        </w:smartTagPr>
        <w:r w:rsidRPr="00AC4B2E">
          <w:rPr>
            <w:rFonts w:ascii="Times New Roman" w:eastAsia="MS Mincho" w:hAnsi="Times New Roman"/>
            <w:sz w:val="20"/>
          </w:rPr>
          <w:t>la Personalidad Jurídica.</w:t>
        </w:r>
      </w:smartTag>
      <w:r w:rsidRPr="00AC4B2E">
        <w:rPr>
          <w:rFonts w:ascii="Times New Roman" w:eastAsia="MS Mincho" w:hAnsi="Times New Roman"/>
          <w:sz w:val="20"/>
        </w:rPr>
        <w:cr/>
      </w:r>
    </w:p>
    <w:p w:rsidR="006D0EEE" w:rsidRPr="00AC4B2E" w:rsidRDefault="00CD3C51" w:rsidP="00D34F46">
      <w:pPr>
        <w:jc w:val="both"/>
        <w:rPr>
          <w:rFonts w:ascii="Times New Roman" w:eastAsia="MS Mincho" w:hAnsi="Times New Roman"/>
          <w:sz w:val="20"/>
        </w:rPr>
      </w:pPr>
      <w:r w:rsidRPr="00AC4B2E">
        <w:rPr>
          <w:rFonts w:ascii="Times New Roman" w:eastAsia="MS Mincho" w:hAnsi="Times New Roman"/>
          <w:b/>
          <w:sz w:val="20"/>
        </w:rPr>
        <w:t>ARTICULO 8</w:t>
      </w:r>
      <w:r w:rsidR="00D34F46" w:rsidRPr="00AC4B2E">
        <w:rPr>
          <w:rFonts w:ascii="Times New Roman" w:eastAsia="MS Mincho" w:hAnsi="Times New Roman"/>
          <w:b/>
          <w:sz w:val="20"/>
        </w:rPr>
        <w:t>7</w:t>
      </w:r>
      <w:r w:rsidR="00D34F46" w:rsidRPr="00AC4B2E">
        <w:rPr>
          <w:rFonts w:ascii="Times New Roman" w:eastAsia="MS Mincho" w:hAnsi="Times New Roman"/>
          <w:sz w:val="20"/>
        </w:rPr>
        <w:t xml:space="preserve">. Estos Estatutos entrarán en vigencia al ser dictaminados y aprobados por la </w:t>
      </w:r>
      <w:r w:rsidR="006D0EEE" w:rsidRPr="00AC4B2E">
        <w:rPr>
          <w:rFonts w:ascii="Times New Roman" w:eastAsia="MS Mincho" w:hAnsi="Times New Roman"/>
          <w:sz w:val="20"/>
        </w:rPr>
        <w:t xml:space="preserve">SEIP </w:t>
      </w:r>
      <w:r w:rsidR="00D34F46" w:rsidRPr="00AC4B2E">
        <w:rPr>
          <w:rFonts w:ascii="Times New Roman" w:eastAsia="MS Mincho" w:hAnsi="Times New Roman"/>
          <w:sz w:val="20"/>
        </w:rPr>
        <w:t>e inscritos en el registro respectivo</w:t>
      </w:r>
      <w:r w:rsidR="006D0EEE" w:rsidRPr="00AC4B2E">
        <w:rPr>
          <w:rFonts w:ascii="Times New Roman" w:eastAsia="MS Mincho" w:hAnsi="Times New Roman"/>
          <w:sz w:val="20"/>
        </w:rPr>
        <w:t>.</w:t>
      </w:r>
    </w:p>
    <w:p w:rsidR="00D34F46" w:rsidRPr="00AC4B2E" w:rsidRDefault="00D34F46" w:rsidP="00D34F46">
      <w:pPr>
        <w:jc w:val="both"/>
        <w:rPr>
          <w:rFonts w:ascii="Times New Roman" w:eastAsia="MS Mincho" w:hAnsi="Times New Roman"/>
        </w:rPr>
      </w:pPr>
      <w:r w:rsidRPr="00AC4B2E">
        <w:rPr>
          <w:rFonts w:ascii="Times New Roman" w:eastAsia="MS Mincho" w:hAnsi="Times New Roman"/>
          <w:sz w:val="20"/>
          <w:szCs w:val="20"/>
        </w:rPr>
        <w:t xml:space="preserve">Dado en </w:t>
      </w:r>
      <w:r w:rsidR="006D0EEE" w:rsidRPr="00AC4B2E">
        <w:rPr>
          <w:rFonts w:ascii="Times New Roman" w:eastAsia="MS Mincho" w:hAnsi="Times New Roman"/>
          <w:b/>
          <w:sz w:val="20"/>
          <w:szCs w:val="20"/>
        </w:rPr>
        <w:t>xxx</w:t>
      </w:r>
      <w:r w:rsidR="00CB6CD3" w:rsidRPr="00AC4B2E">
        <w:rPr>
          <w:rFonts w:ascii="Times New Roman" w:eastAsia="MS Mincho" w:hAnsi="Times New Roman"/>
          <w:b/>
          <w:sz w:val="20"/>
          <w:szCs w:val="20"/>
        </w:rPr>
        <w:t xml:space="preserve"> a los XXX días del mes de XXX del año 2012.</w:t>
      </w:r>
    </w:p>
    <w:p w:rsidR="00D34F46" w:rsidRPr="00AC4B2E" w:rsidRDefault="00D34F46" w:rsidP="00D34F46">
      <w:pPr>
        <w:jc w:val="both"/>
        <w:rPr>
          <w:rFonts w:ascii="Times New Roman" w:eastAsia="MS Mincho" w:hAnsi="Times New Roman"/>
        </w:rPr>
      </w:pPr>
    </w:p>
    <w:p w:rsidR="00D34F46" w:rsidRPr="00AC4B2E" w:rsidRDefault="00D34F46" w:rsidP="00D34F46">
      <w:pPr>
        <w:jc w:val="both"/>
        <w:rPr>
          <w:rFonts w:ascii="Times New Roman" w:eastAsia="MS Mincho" w:hAnsi="Times New Roman"/>
        </w:rPr>
      </w:pPr>
    </w:p>
    <w:p w:rsidR="00D34F46" w:rsidRPr="00AC4B2E" w:rsidRDefault="00D34F46" w:rsidP="00D34F46">
      <w:pPr>
        <w:jc w:val="both"/>
        <w:rPr>
          <w:rFonts w:ascii="Times New Roman" w:eastAsia="MS Mincho" w:hAnsi="Times New Roman"/>
        </w:rPr>
      </w:pPr>
    </w:p>
    <w:p w:rsidR="00D34F46" w:rsidRPr="00AC4B2E" w:rsidRDefault="00D34F46" w:rsidP="00D34F46">
      <w:pPr>
        <w:jc w:val="center"/>
        <w:rPr>
          <w:rFonts w:ascii="Times New Roman" w:eastAsia="MS Mincho" w:hAnsi="Times New Roman"/>
        </w:rPr>
      </w:pP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</w:r>
      <w:r w:rsidRPr="00AC4B2E">
        <w:rPr>
          <w:rFonts w:ascii="Times New Roman" w:eastAsia="MS Mincho" w:hAnsi="Times New Roman"/>
        </w:rPr>
        <w:softHyphen/>
        <w:t>________________________________</w:t>
      </w:r>
    </w:p>
    <w:p w:rsidR="00D34F46" w:rsidRPr="00AC4B2E" w:rsidRDefault="00D34F46" w:rsidP="00761E03">
      <w:pPr>
        <w:jc w:val="center"/>
        <w:rPr>
          <w:rFonts w:ascii="Times New Roman" w:eastAsia="MS Mincho" w:hAnsi="Times New Roman"/>
          <w:b/>
        </w:rPr>
      </w:pPr>
      <w:r w:rsidRPr="00AC4B2E">
        <w:rPr>
          <w:rFonts w:ascii="Times New Roman" w:eastAsia="MS Mincho" w:hAnsi="Times New Roman"/>
          <w:b/>
        </w:rPr>
        <w:t>Secretario</w:t>
      </w:r>
      <w:r w:rsidR="00761E03" w:rsidRPr="00AC4B2E">
        <w:rPr>
          <w:rFonts w:ascii="Times New Roman" w:eastAsia="MS Mincho" w:hAnsi="Times New Roman"/>
          <w:b/>
        </w:rPr>
        <w:t>(a)</w:t>
      </w:r>
    </w:p>
    <w:p w:rsidR="00D34F46" w:rsidRPr="00AC4B2E" w:rsidRDefault="00D34F46" w:rsidP="00D34F46">
      <w:pPr>
        <w:jc w:val="both"/>
        <w:rPr>
          <w:rFonts w:ascii="Times New Roman" w:hAnsi="Times New Roman"/>
          <w:sz w:val="20"/>
        </w:rPr>
      </w:pPr>
    </w:p>
    <w:p w:rsidR="00D34F46" w:rsidRPr="00AC4B2E" w:rsidRDefault="00D34F46" w:rsidP="00D34F46">
      <w:pPr>
        <w:rPr>
          <w:rFonts w:ascii="Times New Roman" w:hAnsi="Times New Roman"/>
          <w:sz w:val="20"/>
        </w:rPr>
      </w:pPr>
    </w:p>
    <w:p w:rsidR="00D34F46" w:rsidRPr="00AC4B2E" w:rsidRDefault="00D34F46">
      <w:pPr>
        <w:rPr>
          <w:rFonts w:ascii="Times New Roman" w:hAnsi="Times New Roman"/>
        </w:rPr>
      </w:pPr>
    </w:p>
    <w:sectPr w:rsidR="00D34F46" w:rsidRPr="00AC4B2E" w:rsidSect="004B5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410"/>
    <w:multiLevelType w:val="hybridMultilevel"/>
    <w:tmpl w:val="CA50E054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28EB"/>
    <w:multiLevelType w:val="hybridMultilevel"/>
    <w:tmpl w:val="6BC020D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1CD3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4A1B20"/>
    <w:multiLevelType w:val="hybridMultilevel"/>
    <w:tmpl w:val="06261D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860293"/>
    <w:multiLevelType w:val="hybridMultilevel"/>
    <w:tmpl w:val="5B38DDF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C81953"/>
    <w:multiLevelType w:val="hybridMultilevel"/>
    <w:tmpl w:val="C5D643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474DD"/>
    <w:multiLevelType w:val="hybridMultilevel"/>
    <w:tmpl w:val="3F24AB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7932EF"/>
    <w:multiLevelType w:val="hybridMultilevel"/>
    <w:tmpl w:val="92DC916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05019"/>
    <w:multiLevelType w:val="hybridMultilevel"/>
    <w:tmpl w:val="11F66A9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97D88"/>
    <w:multiLevelType w:val="hybridMultilevel"/>
    <w:tmpl w:val="1770633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ED1B0F"/>
    <w:multiLevelType w:val="hybridMultilevel"/>
    <w:tmpl w:val="94C847F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843519"/>
    <w:multiLevelType w:val="hybridMultilevel"/>
    <w:tmpl w:val="934AF372"/>
    <w:lvl w:ilvl="0" w:tplc="48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BE7C6E"/>
    <w:multiLevelType w:val="hybridMultilevel"/>
    <w:tmpl w:val="9D7298A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54B55"/>
    <w:multiLevelType w:val="hybridMultilevel"/>
    <w:tmpl w:val="079A1B42"/>
    <w:lvl w:ilvl="0" w:tplc="FFFFFFFF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3D37D9B"/>
    <w:multiLevelType w:val="hybridMultilevel"/>
    <w:tmpl w:val="AE0A3FD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51BB6"/>
    <w:multiLevelType w:val="hybridMultilevel"/>
    <w:tmpl w:val="3EDCE9F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2D2009"/>
    <w:multiLevelType w:val="hybridMultilevel"/>
    <w:tmpl w:val="F7ECBCF8"/>
    <w:lvl w:ilvl="0" w:tplc="7D709878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50E09"/>
    <w:multiLevelType w:val="hybridMultilevel"/>
    <w:tmpl w:val="428E9C6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2" w:tplc="FFFFFFFF">
      <w:start w:val="1"/>
      <w:numFmt w:val="bullet"/>
      <w:lvlText w:val=""/>
      <w:lvlJc w:val="left"/>
      <w:pPr>
        <w:tabs>
          <w:tab w:val="num" w:pos="2490"/>
        </w:tabs>
        <w:ind w:left="2490" w:hanging="510"/>
      </w:pPr>
      <w:rPr>
        <w:rFonts w:ascii="Wingdings" w:hAnsi="Wingdings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50280"/>
    <w:multiLevelType w:val="hybridMultilevel"/>
    <w:tmpl w:val="51BE7FC6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55FC385A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44B63"/>
    <w:multiLevelType w:val="hybridMultilevel"/>
    <w:tmpl w:val="E5440CC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1D3EF6"/>
    <w:multiLevelType w:val="hybridMultilevel"/>
    <w:tmpl w:val="25A47DEE"/>
    <w:lvl w:ilvl="0" w:tplc="FFFFFFFF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2D5944"/>
    <w:multiLevelType w:val="hybridMultilevel"/>
    <w:tmpl w:val="0554C71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5F4073"/>
    <w:multiLevelType w:val="hybridMultilevel"/>
    <w:tmpl w:val="7B028F1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"/>
  </w:num>
  <w:num w:numId="5">
    <w:abstractNumId w:val="20"/>
  </w:num>
  <w:num w:numId="6">
    <w:abstractNumId w:val="9"/>
  </w:num>
  <w:num w:numId="7">
    <w:abstractNumId w:val="14"/>
  </w:num>
  <w:num w:numId="8">
    <w:abstractNumId w:val="3"/>
  </w:num>
  <w:num w:numId="9">
    <w:abstractNumId w:val="4"/>
  </w:num>
  <w:num w:numId="10">
    <w:abstractNumId w:val="18"/>
  </w:num>
  <w:num w:numId="11">
    <w:abstractNumId w:val="2"/>
  </w:num>
  <w:num w:numId="12">
    <w:abstractNumId w:val="8"/>
  </w:num>
  <w:num w:numId="13">
    <w:abstractNumId w:val="16"/>
  </w:num>
  <w:num w:numId="14">
    <w:abstractNumId w:val="19"/>
  </w:num>
  <w:num w:numId="15">
    <w:abstractNumId w:val="13"/>
  </w:num>
  <w:num w:numId="16">
    <w:abstractNumId w:val="15"/>
  </w:num>
  <w:num w:numId="17">
    <w:abstractNumId w:val="17"/>
  </w:num>
  <w:num w:numId="18">
    <w:abstractNumId w:val="10"/>
  </w:num>
  <w:num w:numId="19">
    <w:abstractNumId w:val="21"/>
  </w:num>
  <w:num w:numId="20">
    <w:abstractNumId w:val="0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46"/>
    <w:rsid w:val="0003338D"/>
    <w:rsid w:val="000F3AEA"/>
    <w:rsid w:val="000F40C8"/>
    <w:rsid w:val="00111E78"/>
    <w:rsid w:val="001F0632"/>
    <w:rsid w:val="002117BA"/>
    <w:rsid w:val="00213029"/>
    <w:rsid w:val="00233F86"/>
    <w:rsid w:val="002A17E6"/>
    <w:rsid w:val="002E72A9"/>
    <w:rsid w:val="00362E25"/>
    <w:rsid w:val="00382084"/>
    <w:rsid w:val="003A6E5F"/>
    <w:rsid w:val="00461134"/>
    <w:rsid w:val="004B5607"/>
    <w:rsid w:val="004E35DC"/>
    <w:rsid w:val="005027F5"/>
    <w:rsid w:val="00596536"/>
    <w:rsid w:val="005C6FDC"/>
    <w:rsid w:val="00692F80"/>
    <w:rsid w:val="006B32E4"/>
    <w:rsid w:val="006C4DFC"/>
    <w:rsid w:val="006D0E35"/>
    <w:rsid w:val="006D0EEE"/>
    <w:rsid w:val="006E0699"/>
    <w:rsid w:val="006E3617"/>
    <w:rsid w:val="006F6B9A"/>
    <w:rsid w:val="00761E03"/>
    <w:rsid w:val="007D2446"/>
    <w:rsid w:val="008050CD"/>
    <w:rsid w:val="008C3CFA"/>
    <w:rsid w:val="00937B14"/>
    <w:rsid w:val="009715AC"/>
    <w:rsid w:val="009957D2"/>
    <w:rsid w:val="009C3308"/>
    <w:rsid w:val="00AC4B2E"/>
    <w:rsid w:val="00B96737"/>
    <w:rsid w:val="00BC7170"/>
    <w:rsid w:val="00C56C44"/>
    <w:rsid w:val="00CA07CA"/>
    <w:rsid w:val="00CB6CD3"/>
    <w:rsid w:val="00CD3C51"/>
    <w:rsid w:val="00CF6ECE"/>
    <w:rsid w:val="00D34F46"/>
    <w:rsid w:val="00DC0B21"/>
    <w:rsid w:val="00E42737"/>
    <w:rsid w:val="00EE73BB"/>
    <w:rsid w:val="00EF209D"/>
    <w:rsid w:val="00F5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4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D34F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34F4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34F46"/>
    <w:pPr>
      <w:spacing w:after="0" w:line="240" w:lineRule="auto"/>
      <w:jc w:val="both"/>
    </w:pPr>
    <w:rPr>
      <w:rFonts w:ascii="Arial" w:eastAsia="MS Mincho" w:hAnsi="Arial" w:cs="Arial"/>
      <w:b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34F46"/>
    <w:rPr>
      <w:rFonts w:ascii="Arial" w:eastAsia="MS Mincho" w:hAnsi="Arial" w:cs="Arial"/>
      <w:b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D34F46"/>
    <w:pPr>
      <w:spacing w:after="0" w:line="240" w:lineRule="auto"/>
      <w:jc w:val="center"/>
    </w:pPr>
    <w:rPr>
      <w:rFonts w:ascii="Arial" w:eastAsia="MS Mincho" w:hAnsi="Arial" w:cs="Arial"/>
      <w:b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4F46"/>
    <w:rPr>
      <w:rFonts w:ascii="Arial" w:eastAsia="MS Mincho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4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D34F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34F4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34F46"/>
    <w:pPr>
      <w:spacing w:after="0" w:line="240" w:lineRule="auto"/>
      <w:jc w:val="both"/>
    </w:pPr>
    <w:rPr>
      <w:rFonts w:ascii="Arial" w:eastAsia="MS Mincho" w:hAnsi="Arial" w:cs="Arial"/>
      <w:b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34F46"/>
    <w:rPr>
      <w:rFonts w:ascii="Arial" w:eastAsia="MS Mincho" w:hAnsi="Arial" w:cs="Arial"/>
      <w:b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D34F46"/>
    <w:pPr>
      <w:spacing w:after="0" w:line="240" w:lineRule="auto"/>
      <w:jc w:val="center"/>
    </w:pPr>
    <w:rPr>
      <w:rFonts w:ascii="Arial" w:eastAsia="MS Mincho" w:hAnsi="Arial" w:cs="Arial"/>
      <w:b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4F46"/>
    <w:rPr>
      <w:rFonts w:ascii="Arial" w:eastAsia="MS Mincho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4894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NAOMI</cp:lastModifiedBy>
  <cp:revision>5</cp:revision>
  <dcterms:created xsi:type="dcterms:W3CDTF">2012-06-28T23:10:00Z</dcterms:created>
  <dcterms:modified xsi:type="dcterms:W3CDTF">2012-07-01T16:19:00Z</dcterms:modified>
</cp:coreProperties>
</file>